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32B47" w:rsidRDefault="00432B47" w:rsidP="00FC6C61"/>
    <w:p w14:paraId="2E01427B" w14:textId="40765377" w:rsidR="00432B47" w:rsidRDefault="00C8149D" w:rsidP="00AA35A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306E8B" wp14:editId="06B748F3">
                <wp:simplePos x="0" y="0"/>
                <wp:positionH relativeFrom="column">
                  <wp:posOffset>4894580</wp:posOffset>
                </wp:positionH>
                <wp:positionV relativeFrom="paragraph">
                  <wp:posOffset>134620</wp:posOffset>
                </wp:positionV>
                <wp:extent cx="988060" cy="247015"/>
                <wp:effectExtent l="0" t="0" r="254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B2200" w14:textId="04894034" w:rsidR="0011647A" w:rsidRPr="009F05CA" w:rsidRDefault="001845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</w:t>
                            </w:r>
                            <w:r w:rsidR="0011647A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11647A">
                              <w:rPr>
                                <w:sz w:val="20"/>
                                <w:szCs w:val="20"/>
                              </w:rPr>
                              <w:t>.2021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06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4pt;margin-top:10.6pt;width:77.8pt;height:19.4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">
                <v:textbox style="mso-fit-shape-to-text:t">
                  <w:txbxContent>
                    <w:p w14:paraId="7F6B2200" w14:textId="04894034" w:rsidR="0011647A" w:rsidRPr="009F05CA" w:rsidRDefault="001845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02</w:t>
                      </w:r>
                      <w:r w:rsidR="0011647A">
                        <w:rPr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11647A">
                        <w:rPr>
                          <w:sz w:val="20"/>
                          <w:szCs w:val="20"/>
                        </w:rPr>
                        <w:t>.2021 r.</w:t>
                      </w:r>
                    </w:p>
                  </w:txbxContent>
                </v:textbox>
              </v:shape>
            </w:pict>
          </mc:Fallback>
        </mc:AlternateContent>
      </w:r>
    </w:p>
    <w:p w14:paraId="1DB4F05B" w14:textId="6D6D467A" w:rsidR="00432B47" w:rsidRPr="009F05CA" w:rsidRDefault="00C8149D" w:rsidP="009F05CA">
      <w:pPr>
        <w:ind w:left="6372" w:firstLine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B6045E" wp14:editId="7E325ED6">
                <wp:simplePos x="0" y="0"/>
                <wp:positionH relativeFrom="column">
                  <wp:posOffset>871855</wp:posOffset>
                </wp:positionH>
                <wp:positionV relativeFrom="paragraph">
                  <wp:posOffset>127000</wp:posOffset>
                </wp:positionV>
                <wp:extent cx="936625" cy="247015"/>
                <wp:effectExtent l="0" t="0" r="0" b="444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3111" w14:textId="77777777" w:rsidR="0011647A" w:rsidRPr="009F05CA" w:rsidRDefault="00116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ZO/02/2021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6045E" id="Text Box 3" o:spid="_x0000_s1027" type="#_x0000_t202" style="position:absolute;left:0;text-align:left;margin-left:68.65pt;margin-top:10pt;width:73.75pt;height:19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">
                <v:textbox style="mso-fit-shape-to-text:t">
                  <w:txbxContent>
                    <w:p w14:paraId="257C3111" w14:textId="77777777" w:rsidR="0011647A" w:rsidRPr="009F05CA" w:rsidRDefault="001164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ZO/02/2021</w:t>
                      </w:r>
                    </w:p>
                  </w:txbxContent>
                </v:textbox>
              </v:shape>
            </w:pict>
          </mc:Fallback>
        </mc:AlternateContent>
      </w:r>
      <w:r w:rsidR="00432B47" w:rsidRPr="009F05CA">
        <w:rPr>
          <w:sz w:val="22"/>
          <w:szCs w:val="22"/>
        </w:rPr>
        <w:t xml:space="preserve">Łódź, </w:t>
      </w:r>
    </w:p>
    <w:p w14:paraId="079961B5" w14:textId="77777777"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14:paraId="0A37501D" w14:textId="77777777" w:rsidR="00432B47" w:rsidRPr="009F05CA" w:rsidRDefault="00432B47" w:rsidP="00AA35AA">
      <w:pPr>
        <w:jc w:val="right"/>
        <w:rPr>
          <w:sz w:val="22"/>
          <w:szCs w:val="22"/>
        </w:rPr>
      </w:pPr>
    </w:p>
    <w:p w14:paraId="5DAB6C7B" w14:textId="77777777" w:rsidR="00AF0FC8" w:rsidRDefault="00AF0FC8" w:rsidP="00595DF8">
      <w:pPr>
        <w:jc w:val="center"/>
        <w:rPr>
          <w:b/>
          <w:sz w:val="22"/>
          <w:szCs w:val="22"/>
        </w:rPr>
      </w:pPr>
    </w:p>
    <w:p w14:paraId="02EB378F" w14:textId="77CA5E69" w:rsidR="0074468D" w:rsidRDefault="0074468D" w:rsidP="1FE7EB6F">
      <w:pPr>
        <w:jc w:val="center"/>
        <w:rPr>
          <w:b/>
          <w:bCs/>
          <w:sz w:val="22"/>
          <w:szCs w:val="22"/>
        </w:rPr>
      </w:pPr>
    </w:p>
    <w:p w14:paraId="6F2872CC" w14:textId="2FD988BA" w:rsidR="00432B47" w:rsidRPr="009F05CA" w:rsidRDefault="001F21B1" w:rsidP="00595D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Ogólne Warunki</w:t>
      </w:r>
      <w:r w:rsidR="00432B47" w:rsidRPr="009F05CA">
        <w:rPr>
          <w:b/>
          <w:sz w:val="22"/>
          <w:szCs w:val="22"/>
        </w:rPr>
        <w:t xml:space="preserve"> Zamówienia (</w:t>
      </w:r>
      <w:r w:rsidR="007E4A65">
        <w:rPr>
          <w:b/>
          <w:sz w:val="22"/>
          <w:szCs w:val="22"/>
        </w:rPr>
        <w:t>O</w:t>
      </w:r>
      <w:r w:rsidR="00432B47" w:rsidRPr="009F05CA">
        <w:rPr>
          <w:b/>
          <w:sz w:val="22"/>
          <w:szCs w:val="22"/>
        </w:rPr>
        <w:t>WZ)</w:t>
      </w:r>
    </w:p>
    <w:p w14:paraId="20AD1CCE" w14:textId="31486F7E" w:rsidR="00432B47" w:rsidRPr="009F05CA" w:rsidRDefault="00C8149D" w:rsidP="00595DF8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1C5000" wp14:editId="51D3469A">
                <wp:simplePos x="0" y="0"/>
                <wp:positionH relativeFrom="column">
                  <wp:posOffset>1467485</wp:posOffset>
                </wp:positionH>
                <wp:positionV relativeFrom="paragraph">
                  <wp:posOffset>95885</wp:posOffset>
                </wp:positionV>
                <wp:extent cx="945515" cy="261620"/>
                <wp:effectExtent l="0" t="0" r="698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294D1" w14:textId="77777777" w:rsidR="0011647A" w:rsidRPr="00407A5A" w:rsidRDefault="001164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7A5A">
                              <w:rPr>
                                <w:sz w:val="22"/>
                                <w:szCs w:val="22"/>
                              </w:rPr>
                              <w:t>ZO/0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C5000" id="Text Box 4" o:spid="_x0000_s1028" type="#_x0000_t202" style="position:absolute;left:0;text-align:left;margin-left:115.55pt;margin-top:7.55pt;width:74.45pt;height:20.6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">
                <v:textbox style="mso-fit-shape-to-text:t">
                  <w:txbxContent>
                    <w:p w14:paraId="0FD294D1" w14:textId="77777777" w:rsidR="0011647A" w:rsidRPr="00407A5A" w:rsidRDefault="0011647A">
                      <w:pPr>
                        <w:rPr>
                          <w:sz w:val="22"/>
                          <w:szCs w:val="22"/>
                        </w:rPr>
                      </w:pPr>
                      <w:r w:rsidRPr="00407A5A">
                        <w:rPr>
                          <w:sz w:val="22"/>
                          <w:szCs w:val="22"/>
                        </w:rPr>
                        <w:t>ZO/0</w:t>
                      </w:r>
                      <w:r>
                        <w:rPr>
                          <w:sz w:val="22"/>
                          <w:szCs w:val="22"/>
                        </w:rPr>
                        <w:t>2/2021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F5D7C95" w14:textId="77777777" w:rsidR="00432B47" w:rsidRPr="009F05CA" w:rsidRDefault="00432B47" w:rsidP="00E8631F">
      <w:pPr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14:paraId="6A05A809" w14:textId="77777777" w:rsidR="00AF0FC8" w:rsidRDefault="00AF0FC8" w:rsidP="00AA35AA">
      <w:pPr>
        <w:jc w:val="both"/>
        <w:rPr>
          <w:b/>
          <w:sz w:val="22"/>
          <w:szCs w:val="22"/>
        </w:rPr>
      </w:pPr>
    </w:p>
    <w:p w14:paraId="4670397C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14:paraId="5A39BBE3" w14:textId="77777777"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14:paraId="7A83070F" w14:textId="77777777" w:rsidR="005D219E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Państwowa Wyższa Szkoła Filmowa, Telewizyjna i Teatralna </w:t>
      </w:r>
      <w:r>
        <w:rPr>
          <w:sz w:val="22"/>
          <w:szCs w:val="22"/>
        </w:rPr>
        <w:t xml:space="preserve"> 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11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="00FC6C61">
        <w:rPr>
          <w:sz w:val="22"/>
          <w:szCs w:val="22"/>
        </w:rPr>
        <w:t>, fax 042 27 55 841</w:t>
      </w:r>
      <w:r w:rsidRPr="009F05CA">
        <w:rPr>
          <w:sz w:val="22"/>
          <w:szCs w:val="22"/>
        </w:rPr>
        <w:t xml:space="preserve">, </w:t>
      </w:r>
    </w:p>
    <w:p w14:paraId="24F8F4FF" w14:textId="77777777" w:rsidR="00432B47" w:rsidRPr="00FC6B0F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  <w:lang w:val="de-DE"/>
        </w:rPr>
        <w:t>e-mail:</w:t>
      </w:r>
      <w:hyperlink r:id="rId12" w:history="1">
        <w:r w:rsidR="00FC6C61" w:rsidRPr="00876670">
          <w:rPr>
            <w:rStyle w:val="Hipercze"/>
            <w:sz w:val="22"/>
            <w:szCs w:val="22"/>
            <w:lang w:val="de-DE"/>
          </w:rPr>
          <w:t>zamowieniapubliczne@filmschool.lodz.pl</w:t>
        </w:r>
      </w:hyperlink>
      <w:r w:rsidRPr="00FC6B0F">
        <w:rPr>
          <w:sz w:val="22"/>
          <w:szCs w:val="22"/>
        </w:rPr>
        <w:t>.</w:t>
      </w:r>
    </w:p>
    <w:p w14:paraId="41C8F396" w14:textId="77777777" w:rsidR="00432B47" w:rsidRPr="00FC6B0F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14:paraId="4B600017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14:paraId="72A3D3EC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</w:p>
    <w:p w14:paraId="0AF90A98" w14:textId="77777777" w:rsidR="00432B47" w:rsidRDefault="00432B47" w:rsidP="00407A5A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14:paraId="47232144" w14:textId="59792F7D" w:rsidR="00432B47" w:rsidRDefault="00C814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25C3E4" wp14:editId="14BE0958">
                <wp:simplePos x="0" y="0"/>
                <wp:positionH relativeFrom="column">
                  <wp:posOffset>464820</wp:posOffset>
                </wp:positionH>
                <wp:positionV relativeFrom="paragraph">
                  <wp:posOffset>34290</wp:posOffset>
                </wp:positionV>
                <wp:extent cx="5132070" cy="414020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55052" w14:textId="645B4E35" w:rsidR="0011647A" w:rsidRPr="005D219E" w:rsidRDefault="0011647A" w:rsidP="005D21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Usługa zarządzania i prowadzenia Pracowniczych Planów Kapitałowych w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PWSFT</w:t>
                            </w:r>
                            <w:r w:rsidR="00184558">
                              <w:rPr>
                                <w:sz w:val="22"/>
                                <w:szCs w:val="22"/>
                              </w:rPr>
                              <w:t>viT</w:t>
                            </w:r>
                            <w:proofErr w:type="spellEnd"/>
                            <w:r w:rsidR="00184558">
                              <w:rPr>
                                <w:sz w:val="22"/>
                                <w:szCs w:val="22"/>
                              </w:rPr>
                              <w:t xml:space="preserve"> im. Leona Schillera w Łodzi</w:t>
                            </w:r>
                          </w:p>
                          <w:p w14:paraId="0D0B940D" w14:textId="77777777" w:rsidR="0011647A" w:rsidRDefault="001164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27B00A" w14:textId="77777777" w:rsidR="0011647A" w:rsidRDefault="001164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061E4C" w14:textId="77777777" w:rsidR="0011647A" w:rsidRDefault="001164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EAFD9C" w14:textId="77777777" w:rsidR="0011647A" w:rsidRPr="0009734D" w:rsidRDefault="001164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C3E4" id="Text Box 5" o:spid="_x0000_s1029" type="#_x0000_t202" style="position:absolute;left:0;text-align:left;margin-left:36.6pt;margin-top:2.7pt;width:404.1pt;height:3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">
                <v:textbox>
                  <w:txbxContent>
                    <w:p w14:paraId="49355052" w14:textId="645B4E35" w:rsidR="0011647A" w:rsidRPr="005D219E" w:rsidRDefault="0011647A" w:rsidP="005D21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Usługa zarządzania i prowadzenia Pracowniczych Planów Kapitałowych w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PWSFT</w:t>
                      </w:r>
                      <w:r w:rsidR="00184558">
                        <w:rPr>
                          <w:sz w:val="22"/>
                          <w:szCs w:val="22"/>
                        </w:rPr>
                        <w:t>viT</w:t>
                      </w:r>
                      <w:proofErr w:type="spellEnd"/>
                      <w:r w:rsidR="00184558">
                        <w:rPr>
                          <w:sz w:val="22"/>
                          <w:szCs w:val="22"/>
                        </w:rPr>
                        <w:t xml:space="preserve"> im. Leona Schillera w Łodzi</w:t>
                      </w:r>
                    </w:p>
                    <w:p w14:paraId="0D0B940D" w14:textId="77777777" w:rsidR="0011647A" w:rsidRDefault="0011647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27B00A" w14:textId="77777777" w:rsidR="0011647A" w:rsidRDefault="0011647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0061E4C" w14:textId="77777777" w:rsidR="0011647A" w:rsidRDefault="0011647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4EAFD9C" w14:textId="77777777" w:rsidR="0011647A" w:rsidRPr="0009734D" w:rsidRDefault="0011647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4D5A5" w14:textId="77777777"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3DEEC669" w14:textId="77777777"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649841BE" w14:textId="6143DA16" w:rsidR="00432B47" w:rsidRDefault="00C814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A2812" wp14:editId="60240795">
                <wp:simplePos x="0" y="0"/>
                <wp:positionH relativeFrom="column">
                  <wp:posOffset>4410710</wp:posOffset>
                </wp:positionH>
                <wp:positionV relativeFrom="paragraph">
                  <wp:posOffset>95885</wp:posOffset>
                </wp:positionV>
                <wp:extent cx="1271270" cy="276225"/>
                <wp:effectExtent l="0" t="0" r="508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20A0C" w14:textId="77777777" w:rsidR="0011647A" w:rsidRDefault="0011647A" w:rsidP="006D56B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A2812" id="Text Box 6" o:spid="_x0000_s1030" type="#_x0000_t202" style="position:absolute;left:0;text-align:left;margin-left:347.3pt;margin-top:7.55pt;width:100.1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">
                <v:textbox style="mso-fit-shape-to-text:t">
                  <w:txbxContent>
                    <w:p w14:paraId="56B20A0C" w14:textId="77777777" w:rsidR="0011647A" w:rsidRDefault="0011647A" w:rsidP="006D56B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F0B0FBB" w14:textId="29062EA8" w:rsidR="00432B47" w:rsidRDefault="00432B47" w:rsidP="00407A5A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</w:t>
      </w:r>
      <w:r w:rsidR="00407A5A">
        <w:rPr>
          <w:sz w:val="22"/>
          <w:szCs w:val="22"/>
        </w:rPr>
        <w:t>u zamówienia stanowi załącznik</w:t>
      </w:r>
      <w:r w:rsidRPr="001C5848">
        <w:rPr>
          <w:sz w:val="22"/>
          <w:szCs w:val="22"/>
        </w:rPr>
        <w:t xml:space="preserve"> nr </w:t>
      </w:r>
    </w:p>
    <w:p w14:paraId="3656B9AB" w14:textId="77777777"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481530E0" w14:textId="77777777" w:rsidR="00432B47" w:rsidRDefault="00432B47" w:rsidP="00407A5A">
      <w:pPr>
        <w:pStyle w:val="Akapitzlist"/>
        <w:numPr>
          <w:ilvl w:val="0"/>
          <w:numId w:val="4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Pr="009F05CA">
        <w:rPr>
          <w:sz w:val="22"/>
          <w:szCs w:val="22"/>
        </w:rPr>
        <w:t xml:space="preserve"> kod CPV </w:t>
      </w:r>
    </w:p>
    <w:p w14:paraId="7F49A85F" w14:textId="3BA5752F" w:rsidR="00432B47" w:rsidRDefault="00C814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EAAFF" wp14:editId="13EE6500">
                <wp:simplePos x="0" y="0"/>
                <wp:positionH relativeFrom="column">
                  <wp:posOffset>358140</wp:posOffset>
                </wp:positionH>
                <wp:positionV relativeFrom="paragraph">
                  <wp:posOffset>48895</wp:posOffset>
                </wp:positionV>
                <wp:extent cx="5406390" cy="448310"/>
                <wp:effectExtent l="0" t="0" r="317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0DD29" w14:textId="77777777" w:rsidR="0011647A" w:rsidRPr="002B6F4D" w:rsidRDefault="00005E3F" w:rsidP="006D56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11647A" w:rsidRPr="002B6F4D">
                                <w:rPr>
                                  <w:rStyle w:val="Hipercze"/>
                                  <w:rFonts w:cstheme="minorHAnsi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66131100-8</w:t>
                              </w:r>
                            </w:hyperlink>
                            <w:r w:rsidR="0011647A" w:rsidRPr="002B6F4D">
                              <w:rPr>
                                <w:rFonts w:eastAsia="Arial" w:cstheme="minorHAnsi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11647A" w:rsidRPr="002B6F4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Usługi inwestycji w fundusze emerytalno-rentowe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AAFF" id="Text Box 7" o:spid="_x0000_s1031" type="#_x0000_t202" style="position:absolute;left:0;text-align:left;margin-left:28.2pt;margin-top:3.85pt;width:425.7pt;height:3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">
                <v:textbox>
                  <w:txbxContent>
                    <w:p w14:paraId="4A50DD29" w14:textId="77777777" w:rsidR="0011647A" w:rsidRPr="002B6F4D" w:rsidRDefault="00005E3F" w:rsidP="006D56B7">
                      <w:pPr>
                        <w:rPr>
                          <w:sz w:val="22"/>
                          <w:szCs w:val="22"/>
                        </w:rPr>
                      </w:pPr>
                      <w:hyperlink r:id="rId14" w:history="1">
                        <w:r w:rsidR="0011647A" w:rsidRPr="002B6F4D">
                          <w:rPr>
                            <w:rStyle w:val="Hipercze"/>
                            <w:rFonts w:cstheme="minorHAnsi"/>
                            <w:color w:val="auto"/>
                            <w:sz w:val="22"/>
                            <w:szCs w:val="22"/>
                            <w:u w:val="none"/>
                          </w:rPr>
                          <w:t>66131100-8</w:t>
                        </w:r>
                      </w:hyperlink>
                      <w:r w:rsidR="0011647A" w:rsidRPr="002B6F4D">
                        <w:rPr>
                          <w:rFonts w:eastAsia="Arial" w:cstheme="minorHAnsi"/>
                          <w:sz w:val="22"/>
                          <w:szCs w:val="22"/>
                        </w:rPr>
                        <w:t xml:space="preserve"> –</w:t>
                      </w:r>
                      <w:r w:rsidR="0011647A" w:rsidRPr="002B6F4D">
                        <w:rPr>
                          <w:rFonts w:cstheme="minorHAnsi"/>
                          <w:sz w:val="22"/>
                          <w:szCs w:val="22"/>
                        </w:rPr>
                        <w:t>Usługi inwestycji w fundusze emerytalno-rentowe</w:t>
                      </w:r>
                    </w:p>
                  </w:txbxContent>
                </v:textbox>
              </v:shape>
            </w:pict>
          </mc:Fallback>
        </mc:AlternateContent>
      </w:r>
    </w:p>
    <w:p w14:paraId="45FB0818" w14:textId="77777777" w:rsidR="00407A5A" w:rsidRDefault="00407A5A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049F31CB" w14:textId="77777777" w:rsidR="00407A5A" w:rsidRDefault="00407A5A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53128261" w14:textId="77777777" w:rsidR="0074468D" w:rsidRDefault="0074468D" w:rsidP="0074468D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5B115EF7" w14:textId="1D865A95" w:rsidR="00432B47" w:rsidRDefault="00432B47" w:rsidP="00407A5A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1C41582E">
        <w:rPr>
          <w:sz w:val="22"/>
          <w:szCs w:val="22"/>
        </w:rPr>
        <w:t xml:space="preserve">Szczegółowe zasady dotyczące </w:t>
      </w:r>
      <w:r w:rsidR="002B6F4D" w:rsidRPr="1C41582E">
        <w:rPr>
          <w:sz w:val="22"/>
          <w:szCs w:val="22"/>
        </w:rPr>
        <w:t xml:space="preserve">realizacji </w:t>
      </w:r>
      <w:r w:rsidRPr="1C41582E">
        <w:rPr>
          <w:sz w:val="22"/>
          <w:szCs w:val="22"/>
        </w:rPr>
        <w:t xml:space="preserve">przedmiotu zamówienia zostały określone w </w:t>
      </w:r>
      <w:r w:rsidR="040EB4D7" w:rsidRPr="1C41582E">
        <w:rPr>
          <w:sz w:val="22"/>
          <w:szCs w:val="22"/>
        </w:rPr>
        <w:t>istotnych postanowieniach u</w:t>
      </w:r>
      <w:r w:rsidRPr="1C41582E">
        <w:rPr>
          <w:sz w:val="22"/>
          <w:szCs w:val="22"/>
        </w:rPr>
        <w:t>mow</w:t>
      </w:r>
      <w:r w:rsidR="10AEC2FA" w:rsidRPr="1C41582E">
        <w:rPr>
          <w:sz w:val="22"/>
          <w:szCs w:val="22"/>
        </w:rPr>
        <w:t>y (Załącznik nr 3)</w:t>
      </w:r>
      <w:r w:rsidRPr="1C41582E">
        <w:rPr>
          <w:sz w:val="22"/>
          <w:szCs w:val="22"/>
        </w:rPr>
        <w:t>.</w:t>
      </w:r>
    </w:p>
    <w:p w14:paraId="163B2729" w14:textId="77777777" w:rsidR="00504637" w:rsidRPr="000D4C7F" w:rsidRDefault="00504637" w:rsidP="00407A5A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 i wariantowych.</w:t>
      </w:r>
    </w:p>
    <w:p w14:paraId="62486C05" w14:textId="77777777"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14:paraId="4101652C" w14:textId="77777777" w:rsidR="00AF0FC8" w:rsidRDefault="00AF0FC8" w:rsidP="00AA35AA">
      <w:pPr>
        <w:jc w:val="both"/>
        <w:rPr>
          <w:b/>
          <w:sz w:val="22"/>
          <w:szCs w:val="22"/>
        </w:rPr>
      </w:pPr>
    </w:p>
    <w:p w14:paraId="71672EE4" w14:textId="77777777" w:rsidR="006477E9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14:paraId="4B99056E" w14:textId="77777777" w:rsidR="006477E9" w:rsidRPr="009F05CA" w:rsidRDefault="006477E9" w:rsidP="00AA35AA">
      <w:pPr>
        <w:jc w:val="both"/>
        <w:rPr>
          <w:b/>
          <w:sz w:val="22"/>
          <w:szCs w:val="22"/>
        </w:rPr>
      </w:pPr>
    </w:p>
    <w:p w14:paraId="78BD30F9" w14:textId="36844746" w:rsidR="006477E9" w:rsidRPr="006477E9" w:rsidRDefault="006477E9" w:rsidP="4A178684">
      <w:pPr>
        <w:numPr>
          <w:ilvl w:val="0"/>
          <w:numId w:val="40"/>
        </w:numPr>
        <w:ind w:left="709" w:hanging="283"/>
        <w:jc w:val="both"/>
        <w:rPr>
          <w:sz w:val="22"/>
          <w:szCs w:val="22"/>
        </w:rPr>
      </w:pPr>
      <w:r w:rsidRPr="4A178684">
        <w:rPr>
          <w:sz w:val="22"/>
          <w:szCs w:val="22"/>
        </w:rPr>
        <w:t xml:space="preserve">Zawarcie umowy o zarządzanie </w:t>
      </w:r>
      <w:r w:rsidR="72EF711A" w:rsidRPr="4A178684">
        <w:rPr>
          <w:sz w:val="22"/>
          <w:szCs w:val="22"/>
        </w:rPr>
        <w:t xml:space="preserve">PPK </w:t>
      </w:r>
      <w:r w:rsidRPr="4A178684">
        <w:rPr>
          <w:sz w:val="22"/>
          <w:szCs w:val="22"/>
        </w:rPr>
        <w:t>nie później niż do dnia 26 marca</w:t>
      </w:r>
      <w:r w:rsidR="3EFE07F7" w:rsidRPr="4A178684">
        <w:rPr>
          <w:sz w:val="22"/>
          <w:szCs w:val="22"/>
        </w:rPr>
        <w:t xml:space="preserve"> </w:t>
      </w:r>
      <w:r w:rsidRPr="4A178684">
        <w:rPr>
          <w:sz w:val="22"/>
          <w:szCs w:val="22"/>
        </w:rPr>
        <w:t xml:space="preserve">2021 r. </w:t>
      </w:r>
      <w:r w:rsidR="03E02F7B" w:rsidRPr="4A178684">
        <w:rPr>
          <w:sz w:val="22"/>
          <w:szCs w:val="22"/>
        </w:rPr>
        <w:t xml:space="preserve"> </w:t>
      </w:r>
    </w:p>
    <w:p w14:paraId="190DBC08" w14:textId="48AFA99D" w:rsidR="006477E9" w:rsidRPr="006477E9" w:rsidRDefault="03E02F7B" w:rsidP="1C41582E">
      <w:pPr>
        <w:numPr>
          <w:ilvl w:val="0"/>
          <w:numId w:val="40"/>
        </w:numPr>
        <w:ind w:left="709" w:hanging="283"/>
        <w:jc w:val="both"/>
        <w:rPr>
          <w:sz w:val="22"/>
          <w:szCs w:val="22"/>
        </w:rPr>
      </w:pPr>
      <w:r w:rsidRPr="4A178684">
        <w:rPr>
          <w:sz w:val="22"/>
          <w:szCs w:val="22"/>
        </w:rPr>
        <w:t xml:space="preserve">Zawarcie umowy o prowadzenie PPK w terminie </w:t>
      </w:r>
      <w:r w:rsidR="6AFFCDF0" w:rsidRPr="4A178684">
        <w:rPr>
          <w:sz w:val="22"/>
          <w:szCs w:val="22"/>
        </w:rPr>
        <w:t xml:space="preserve">nie później niż </w:t>
      </w:r>
      <w:r w:rsidRPr="4A178684">
        <w:rPr>
          <w:sz w:val="22"/>
          <w:szCs w:val="22"/>
        </w:rPr>
        <w:t xml:space="preserve">do </w:t>
      </w:r>
      <w:r w:rsidR="0F4E26A9" w:rsidRPr="4A178684">
        <w:rPr>
          <w:sz w:val="22"/>
          <w:szCs w:val="22"/>
        </w:rPr>
        <w:t>dnia</w:t>
      </w:r>
      <w:r w:rsidR="7C3B6FE9" w:rsidRPr="4A178684">
        <w:rPr>
          <w:sz w:val="22"/>
          <w:szCs w:val="22"/>
        </w:rPr>
        <w:t xml:space="preserve"> </w:t>
      </w:r>
      <w:r w:rsidRPr="4A178684">
        <w:rPr>
          <w:sz w:val="22"/>
          <w:szCs w:val="22"/>
        </w:rPr>
        <w:t>10 kwietnia 2021 r.</w:t>
      </w:r>
    </w:p>
    <w:p w14:paraId="682467ED" w14:textId="1A5C12F1" w:rsidR="006477E9" w:rsidRPr="006477E9" w:rsidRDefault="006477E9" w:rsidP="4A178684">
      <w:pPr>
        <w:numPr>
          <w:ilvl w:val="0"/>
          <w:numId w:val="40"/>
        </w:numPr>
        <w:ind w:left="709" w:hanging="283"/>
        <w:jc w:val="both"/>
        <w:rPr>
          <w:sz w:val="22"/>
          <w:szCs w:val="22"/>
        </w:rPr>
      </w:pPr>
      <w:r w:rsidRPr="4A178684">
        <w:rPr>
          <w:sz w:val="22"/>
          <w:szCs w:val="22"/>
        </w:rPr>
        <w:t>Umow</w:t>
      </w:r>
      <w:r w:rsidR="46E42709" w:rsidRPr="4A178684">
        <w:rPr>
          <w:sz w:val="22"/>
          <w:szCs w:val="22"/>
        </w:rPr>
        <w:t>a</w:t>
      </w:r>
      <w:r w:rsidRPr="4A178684">
        <w:rPr>
          <w:sz w:val="22"/>
          <w:szCs w:val="22"/>
        </w:rPr>
        <w:t xml:space="preserve"> zostanie zawarta na czas oznaczony – 4 lata.</w:t>
      </w:r>
    </w:p>
    <w:p w14:paraId="1299C43A" w14:textId="077355EA" w:rsidR="00504637" w:rsidRDefault="006477E9" w:rsidP="4A178684">
      <w:pPr>
        <w:numPr>
          <w:ilvl w:val="0"/>
          <w:numId w:val="40"/>
        </w:numPr>
        <w:ind w:left="709" w:hanging="283"/>
        <w:jc w:val="both"/>
        <w:rPr>
          <w:sz w:val="22"/>
          <w:szCs w:val="22"/>
        </w:rPr>
      </w:pPr>
      <w:r w:rsidRPr="4A178684">
        <w:rPr>
          <w:sz w:val="22"/>
          <w:szCs w:val="22"/>
        </w:rPr>
        <w:t>Okres wypowiedzenia um</w:t>
      </w:r>
      <w:r w:rsidR="557890B9" w:rsidRPr="4A178684">
        <w:rPr>
          <w:sz w:val="22"/>
          <w:szCs w:val="22"/>
        </w:rPr>
        <w:t>ów</w:t>
      </w:r>
      <w:r w:rsidRPr="4A178684">
        <w:rPr>
          <w:sz w:val="22"/>
          <w:szCs w:val="22"/>
        </w:rPr>
        <w:t xml:space="preserve"> o</w:t>
      </w:r>
      <w:r w:rsidR="2C2DAE06" w:rsidRPr="4A178684">
        <w:rPr>
          <w:sz w:val="22"/>
          <w:szCs w:val="22"/>
        </w:rPr>
        <w:t>kreślony jest w art. 12 Ustawy o PPK</w:t>
      </w:r>
      <w:r w:rsidR="087DF974" w:rsidRPr="4A178684">
        <w:rPr>
          <w:sz w:val="22"/>
          <w:szCs w:val="22"/>
        </w:rPr>
        <w:t xml:space="preserve"> (Dz.U.2020 poz.1342 </w:t>
      </w:r>
      <w:proofErr w:type="spellStart"/>
      <w:r w:rsidR="087DF974" w:rsidRPr="4A178684">
        <w:rPr>
          <w:sz w:val="22"/>
          <w:szCs w:val="22"/>
        </w:rPr>
        <w:t>t.j</w:t>
      </w:r>
      <w:proofErr w:type="spellEnd"/>
      <w:r w:rsidR="087DF974" w:rsidRPr="4A178684">
        <w:rPr>
          <w:sz w:val="22"/>
          <w:szCs w:val="22"/>
        </w:rPr>
        <w:t>.)</w:t>
      </w:r>
      <w:r w:rsidR="33F65338" w:rsidRPr="4A178684">
        <w:rPr>
          <w:sz w:val="22"/>
          <w:szCs w:val="22"/>
        </w:rPr>
        <w:t>.</w:t>
      </w:r>
    </w:p>
    <w:p w14:paraId="4986287E" w14:textId="0B0E0950" w:rsidR="4A178684" w:rsidRDefault="4A178684" w:rsidP="4A178684">
      <w:pPr>
        <w:ind w:left="66"/>
        <w:jc w:val="both"/>
        <w:rPr>
          <w:sz w:val="22"/>
          <w:szCs w:val="22"/>
        </w:rPr>
      </w:pPr>
    </w:p>
    <w:p w14:paraId="76C6BED7" w14:textId="77777777" w:rsidR="00504637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</w:t>
      </w:r>
      <w:r w:rsidR="00504637">
        <w:rPr>
          <w:b/>
          <w:sz w:val="22"/>
          <w:szCs w:val="22"/>
        </w:rPr>
        <w:t xml:space="preserve"> WARUNKI UDZIAŁU W POSTĘPOWANIU</w:t>
      </w:r>
    </w:p>
    <w:p w14:paraId="3C565C7E" w14:textId="77777777" w:rsidR="00504637" w:rsidRDefault="00504637" w:rsidP="00AA35AA">
      <w:pPr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którzy:</w:t>
      </w:r>
    </w:p>
    <w:p w14:paraId="51BE6CA4" w14:textId="77777777" w:rsidR="00504637" w:rsidRDefault="00504637" w:rsidP="0050463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podlegają wykluczeniu </w:t>
      </w:r>
      <w:r w:rsidR="00D436CD">
        <w:rPr>
          <w:sz w:val="22"/>
          <w:szCs w:val="22"/>
        </w:rPr>
        <w:t>z ubiegania się o udzielenie zamówienia.</w:t>
      </w:r>
    </w:p>
    <w:p w14:paraId="63452EB5" w14:textId="07539DC8" w:rsidR="00D436CD" w:rsidRPr="0086015C" w:rsidRDefault="00D436CD" w:rsidP="00D436CD">
      <w:pPr>
        <w:pStyle w:val="Akapitzlist"/>
        <w:numPr>
          <w:ilvl w:val="0"/>
          <w:numId w:val="39"/>
        </w:numPr>
        <w:ind w:left="1134"/>
        <w:jc w:val="both"/>
        <w:rPr>
          <w:sz w:val="22"/>
          <w:szCs w:val="22"/>
        </w:rPr>
      </w:pPr>
      <w:r w:rsidRPr="1C41582E">
        <w:rPr>
          <w:sz w:val="22"/>
          <w:szCs w:val="22"/>
        </w:rPr>
        <w:t xml:space="preserve">Zamawiający wyklucza Wykonawców powiązanych kapitałowo lub osobowo </w:t>
      </w:r>
      <w:r>
        <w:br/>
      </w:r>
      <w:r w:rsidRPr="1C41582E">
        <w:rPr>
          <w:sz w:val="22"/>
          <w:szCs w:val="22"/>
        </w:rPr>
        <w:t xml:space="preserve">z Zamawiającym. Przez powiązania kapitałowe lub osobowe rozumie się wzajemne powiązania między </w:t>
      </w:r>
      <w:r w:rsidR="00285BCC" w:rsidRPr="1C41582E">
        <w:rPr>
          <w:sz w:val="22"/>
          <w:szCs w:val="22"/>
        </w:rPr>
        <w:t>Zamawiającym</w:t>
      </w:r>
      <w:r w:rsidRPr="1C41582E">
        <w:rPr>
          <w:sz w:val="22"/>
          <w:szCs w:val="22"/>
        </w:rPr>
        <w:t xml:space="preserve"> lub osobami upoważnionymi do zaciągania zobowiązań w imieniu </w:t>
      </w:r>
      <w:r w:rsidR="00285BCC" w:rsidRPr="1C41582E">
        <w:rPr>
          <w:sz w:val="22"/>
          <w:szCs w:val="22"/>
        </w:rPr>
        <w:t>Zamawiającego</w:t>
      </w:r>
      <w:r w:rsidRPr="1C41582E">
        <w:rPr>
          <w:sz w:val="22"/>
          <w:szCs w:val="22"/>
        </w:rPr>
        <w:t xml:space="preserve"> lub osobami wykonującymi w imieniu </w:t>
      </w:r>
      <w:r w:rsidR="00285BCC" w:rsidRPr="1C41582E">
        <w:rPr>
          <w:sz w:val="22"/>
          <w:szCs w:val="22"/>
        </w:rPr>
        <w:t>Zamawiającego</w:t>
      </w:r>
      <w:r w:rsidRPr="1C41582E">
        <w:rPr>
          <w:sz w:val="22"/>
          <w:szCs w:val="22"/>
        </w:rPr>
        <w:t xml:space="preserve"> czynności związane z przeprowadzeniem procedury wyboru wykonawcy a wykonawcą, polegające w szczególności na:</w:t>
      </w:r>
    </w:p>
    <w:p w14:paraId="0E01AFCE" w14:textId="77777777" w:rsidR="00D436CD" w:rsidRPr="00606E03" w:rsidRDefault="00D436CD" w:rsidP="00D436CD">
      <w:pPr>
        <w:ind w:left="1418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14:paraId="471DF928" w14:textId="77777777" w:rsidR="00D436CD" w:rsidRPr="00606E03" w:rsidRDefault="00D436CD" w:rsidP="00D436CD">
      <w:pPr>
        <w:ind w:left="1418"/>
        <w:jc w:val="both"/>
        <w:rPr>
          <w:sz w:val="22"/>
          <w:szCs w:val="22"/>
        </w:rPr>
      </w:pPr>
      <w:r w:rsidRPr="221BD525">
        <w:rPr>
          <w:sz w:val="22"/>
          <w:szCs w:val="22"/>
        </w:rPr>
        <w:t xml:space="preserve">b) posiadaniu co najmniej 10% udziałów lub akcji, o ile niższy próg nie wynika </w:t>
      </w:r>
      <w:r>
        <w:br/>
      </w:r>
      <w:r w:rsidRPr="221BD525">
        <w:rPr>
          <w:sz w:val="22"/>
          <w:szCs w:val="22"/>
        </w:rPr>
        <w:t>z przepisów prawa lub nie został określony przez IZ PO,</w:t>
      </w:r>
    </w:p>
    <w:p w14:paraId="0CA04C30" w14:textId="77777777" w:rsidR="00D436CD" w:rsidRPr="00606E03" w:rsidRDefault="00D436CD" w:rsidP="00D436CD">
      <w:pPr>
        <w:ind w:left="1418"/>
        <w:jc w:val="both"/>
        <w:rPr>
          <w:sz w:val="22"/>
          <w:szCs w:val="22"/>
        </w:rPr>
      </w:pPr>
      <w:r w:rsidRPr="00606E03">
        <w:rPr>
          <w:sz w:val="22"/>
          <w:szCs w:val="22"/>
        </w:rPr>
        <w:lastRenderedPageBreak/>
        <w:t>c) pełnieniu funkcji członka organu nadzorczego lub zarządzającego, prokurenta, pełnomocnika,</w:t>
      </w:r>
    </w:p>
    <w:p w14:paraId="65C75F01" w14:textId="77777777" w:rsidR="00D436CD" w:rsidRPr="00606E03" w:rsidRDefault="00D436CD" w:rsidP="00D436CD">
      <w:pPr>
        <w:ind w:left="1418"/>
        <w:jc w:val="both"/>
        <w:rPr>
          <w:sz w:val="22"/>
          <w:szCs w:val="22"/>
        </w:rPr>
      </w:pPr>
      <w:r w:rsidRPr="221BD525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F384152" w14:textId="1AB83700" w:rsidR="00D436CD" w:rsidRDefault="00D436CD" w:rsidP="00D436CD">
      <w:pPr>
        <w:pStyle w:val="Akapitzlist"/>
        <w:numPr>
          <w:ilvl w:val="0"/>
          <w:numId w:val="39"/>
        </w:numPr>
        <w:ind w:left="1134"/>
        <w:jc w:val="both"/>
        <w:rPr>
          <w:sz w:val="22"/>
          <w:szCs w:val="22"/>
        </w:rPr>
      </w:pPr>
      <w:r w:rsidRPr="1C41582E">
        <w:rPr>
          <w:sz w:val="22"/>
          <w:szCs w:val="22"/>
        </w:rPr>
        <w:t>Zamawiający wyklucza Wykonawców, którzy nie zaakceptowali treści zapytania ofertowego bez zastrzeżeń oraz nie wypełnili i nie złożyli w terminie oferty na formularzu ofertowym stanowiącym Załącznik nr 2 do Zapytania ofertowego wraz ze wszystkimi dokumentami wymienionymi w punkcie VII.</w:t>
      </w:r>
    </w:p>
    <w:p w14:paraId="2AA4E416" w14:textId="77777777" w:rsidR="00D454B2" w:rsidRPr="00D454B2" w:rsidRDefault="00D454B2" w:rsidP="00D454B2">
      <w:pPr>
        <w:pStyle w:val="Akapitzlist"/>
        <w:numPr>
          <w:ilvl w:val="0"/>
          <w:numId w:val="39"/>
        </w:numPr>
        <w:ind w:left="1134" w:hanging="425"/>
        <w:jc w:val="both"/>
        <w:rPr>
          <w:sz w:val="22"/>
          <w:szCs w:val="22"/>
        </w:rPr>
      </w:pPr>
      <w:r w:rsidRPr="00D454B2">
        <w:rPr>
          <w:sz w:val="22"/>
          <w:szCs w:val="22"/>
        </w:rPr>
        <w:t>Zamawiający wyklucza Wykonawców, wobec których wszczęto postępowania o ogłoszenie upadłości/likwidacji oraz została ogłoszona upadłość/ likwidacja.</w:t>
      </w:r>
    </w:p>
    <w:p w14:paraId="4DDBEF00" w14:textId="77777777" w:rsidR="00D454B2" w:rsidRDefault="00D454B2" w:rsidP="00D454B2">
      <w:pPr>
        <w:pStyle w:val="Akapitzlist"/>
        <w:ind w:left="1134"/>
        <w:jc w:val="both"/>
        <w:rPr>
          <w:sz w:val="22"/>
          <w:szCs w:val="22"/>
        </w:rPr>
      </w:pPr>
    </w:p>
    <w:p w14:paraId="77255107" w14:textId="77777777" w:rsidR="00504637" w:rsidRDefault="00504637" w:rsidP="0050463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Spełniają warunki udziału dotyczące:</w:t>
      </w:r>
    </w:p>
    <w:p w14:paraId="4446A07F" w14:textId="77777777" w:rsidR="00D454B2" w:rsidRDefault="00504637" w:rsidP="00D454B2">
      <w:pPr>
        <w:pStyle w:val="Akapitzlist"/>
        <w:numPr>
          <w:ilvl w:val="0"/>
          <w:numId w:val="37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2F6E4AB6" w14:textId="430A1DE4" w:rsidR="00D454B2" w:rsidRPr="00D454B2" w:rsidRDefault="00005E3F" w:rsidP="00D454B2">
      <w:pPr>
        <w:pStyle w:val="Akapitzlist"/>
        <w:ind w:left="993"/>
        <w:jc w:val="both"/>
        <w:rPr>
          <w:sz w:val="22"/>
          <w:szCs w:val="22"/>
        </w:rPr>
      </w:pPr>
      <w:hyperlink r:id="rId15" w:history="1">
        <w:r w:rsidR="00D454B2" w:rsidRPr="00D454B2">
          <w:rPr>
            <w:rStyle w:val="Hipercze"/>
            <w:color w:val="auto"/>
            <w:sz w:val="22"/>
            <w:u w:val="none"/>
          </w:rPr>
          <w:t>posiadają uprawnienia do wykonania określonych prac lub czynności, jeżeli przepisy nakładają obowiązek posiadania takich uprawnień - Zamawiający uzna warunek za spełniony, jeśli wykonawca posiada wpis do ewidencji ppk prowadzonej przez Polski Fundusz Rozwoju. Zamawiający zweryfikuje spełnianie warunku za pomocą strony https://www.mojeppk.pl/lista-instytucji-finansowych.html;</w:t>
        </w:r>
      </w:hyperlink>
    </w:p>
    <w:p w14:paraId="3461D779" w14:textId="77777777" w:rsidR="00D454B2" w:rsidRDefault="00D454B2" w:rsidP="00856483">
      <w:pPr>
        <w:ind w:left="1418"/>
        <w:jc w:val="both"/>
        <w:rPr>
          <w:sz w:val="22"/>
          <w:szCs w:val="22"/>
        </w:rPr>
      </w:pPr>
    </w:p>
    <w:p w14:paraId="40F0BDFA" w14:textId="77777777" w:rsidR="00856483" w:rsidRDefault="00856483" w:rsidP="00856483">
      <w:pPr>
        <w:pStyle w:val="Akapitzlist"/>
        <w:numPr>
          <w:ilvl w:val="0"/>
          <w:numId w:val="37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Sytuacji ekonomicznej lub finansowej</w:t>
      </w:r>
    </w:p>
    <w:p w14:paraId="6767419F" w14:textId="77777777" w:rsidR="00856483" w:rsidRDefault="00856483" w:rsidP="00856483">
      <w:pPr>
        <w:pStyle w:val="Akapitzlist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Zamawiający nie stawia warunku</w:t>
      </w:r>
    </w:p>
    <w:p w14:paraId="0C7D8B12" w14:textId="77777777" w:rsidR="00D454B2" w:rsidRDefault="00856483" w:rsidP="00D454B2">
      <w:pPr>
        <w:pStyle w:val="Akapitzlist"/>
        <w:numPr>
          <w:ilvl w:val="0"/>
          <w:numId w:val="37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Zdolności technicznej lub zawodowej:</w:t>
      </w:r>
    </w:p>
    <w:p w14:paraId="54105226" w14:textId="161E22A1" w:rsidR="00D454B2" w:rsidRDefault="00D454B2" w:rsidP="00D454B2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4A178684">
        <w:rPr>
          <w:sz w:val="22"/>
          <w:szCs w:val="22"/>
        </w:rPr>
        <w:t xml:space="preserve">Posiadają co najmniej 5-letnie doświadczenie w zakresie zarządzania funduszami inwestycyjnymi typu otwartego, funduszami emerytalnymi lub otwartymi funduszami emerytalnymi, a w przypadku zakładu ubezpieczeń – co najmniej </w:t>
      </w:r>
      <w:r>
        <w:br/>
      </w:r>
      <w:r w:rsidRPr="4A178684">
        <w:rPr>
          <w:sz w:val="22"/>
          <w:szCs w:val="22"/>
        </w:rPr>
        <w:t>5-letnie doświadczenie w prowadzeniu działalności w zakresie oferowania ubezpieczeń z ubezpieczeniowym funduszem kapitałowym;</w:t>
      </w:r>
    </w:p>
    <w:p w14:paraId="3CF2D8B6" w14:textId="77777777" w:rsidR="00ED19A7" w:rsidRPr="00ED19A7" w:rsidRDefault="00ED19A7" w:rsidP="00ED19A7">
      <w:pPr>
        <w:pStyle w:val="Akapitzlist"/>
        <w:ind w:left="1713"/>
        <w:jc w:val="both"/>
        <w:rPr>
          <w:sz w:val="22"/>
          <w:szCs w:val="22"/>
        </w:rPr>
      </w:pPr>
    </w:p>
    <w:p w14:paraId="35B3BE4C" w14:textId="77777777" w:rsidR="00D454B2" w:rsidRPr="00ED19A7" w:rsidRDefault="00D454B2" w:rsidP="00ED19A7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ED19A7">
        <w:rPr>
          <w:sz w:val="22"/>
          <w:szCs w:val="22"/>
        </w:rPr>
        <w:t>posiada</w:t>
      </w:r>
      <w:r w:rsidR="00ED19A7" w:rsidRPr="00ED19A7">
        <w:rPr>
          <w:sz w:val="22"/>
          <w:szCs w:val="22"/>
        </w:rPr>
        <w:t>ją</w:t>
      </w:r>
      <w:r w:rsidRPr="00ED19A7">
        <w:rPr>
          <w:sz w:val="22"/>
          <w:szCs w:val="22"/>
        </w:rPr>
        <w:t xml:space="preserve"> doświadczenie polegające na prowadzeniu co najmniej 2 pracowniczych planów emerytalnych (PPE) lub co najmniej 2 pracowniczych planów kapitałowych (PPK) dla podmiotów zatrudniających co najmniej </w:t>
      </w:r>
      <w:r w:rsidR="00ED19A7" w:rsidRPr="00ED19A7">
        <w:rPr>
          <w:sz w:val="22"/>
          <w:szCs w:val="22"/>
        </w:rPr>
        <w:t>25</w:t>
      </w:r>
      <w:r w:rsidRPr="00ED19A7">
        <w:rPr>
          <w:sz w:val="22"/>
          <w:szCs w:val="22"/>
        </w:rPr>
        <w:t xml:space="preserve">0 osób. </w:t>
      </w:r>
    </w:p>
    <w:p w14:paraId="0FB78278" w14:textId="77777777" w:rsidR="00D454B2" w:rsidRPr="00856483" w:rsidRDefault="00D454B2" w:rsidP="00856483">
      <w:pPr>
        <w:pStyle w:val="Akapitzlist"/>
        <w:ind w:left="993"/>
        <w:jc w:val="both"/>
        <w:rPr>
          <w:sz w:val="22"/>
          <w:szCs w:val="22"/>
        </w:rPr>
      </w:pPr>
    </w:p>
    <w:p w14:paraId="374D214E" w14:textId="77777777" w:rsidR="00504637" w:rsidRPr="00856483" w:rsidRDefault="00504637" w:rsidP="00856483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856483">
        <w:rPr>
          <w:sz w:val="22"/>
          <w:szCs w:val="22"/>
        </w:rPr>
        <w:t>Zamawiający może na każdym etapie postępowania</w:t>
      </w:r>
      <w:r w:rsidR="00D454B2">
        <w:rPr>
          <w:sz w:val="22"/>
          <w:szCs w:val="22"/>
        </w:rPr>
        <w:t xml:space="preserve"> </w:t>
      </w:r>
      <w:r w:rsidRPr="00856483">
        <w:rPr>
          <w:sz w:val="22"/>
          <w:szCs w:val="22"/>
        </w:rPr>
        <w:t>uznać, że Wykonawca nie posiada wymaganych zdolności, jeżeli zaangażowanie zasobów technicznych lub zawodowych wykonawcy w inne przedsięwzięcia gospodarcze Wykonawcy może mieć negatywny wpływ na realizację zadania</w:t>
      </w:r>
    </w:p>
    <w:p w14:paraId="1FC39945" w14:textId="77777777" w:rsidR="00856483" w:rsidRPr="00856483" w:rsidRDefault="00856483" w:rsidP="00856483">
      <w:pPr>
        <w:pStyle w:val="Akapitzlist"/>
        <w:jc w:val="both"/>
        <w:rPr>
          <w:b/>
          <w:sz w:val="22"/>
          <w:szCs w:val="22"/>
        </w:rPr>
      </w:pPr>
    </w:p>
    <w:p w14:paraId="3F5FA3B9" w14:textId="77777777" w:rsidR="00432B47" w:rsidRPr="009F05CA" w:rsidRDefault="00504637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432B47" w:rsidRPr="009F05CA">
        <w:rPr>
          <w:b/>
          <w:sz w:val="22"/>
          <w:szCs w:val="22"/>
        </w:rPr>
        <w:t xml:space="preserve"> OPIS SPOSOBU PRZYGOTOWANIA OFERTY</w:t>
      </w:r>
    </w:p>
    <w:p w14:paraId="0562CB0E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</w:p>
    <w:p w14:paraId="49C12CA0" w14:textId="56113A62" w:rsidR="00CB1656" w:rsidRPr="00CB09A2" w:rsidRDefault="00432B47" w:rsidP="1C41582E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1C41582E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7D6A65BD" w:rsidRPr="1C41582E">
        <w:rPr>
          <w:rFonts w:ascii="Times New Roman" w:hAnsi="Times New Roman" w:cs="Times New Roman"/>
          <w:sz w:val="22"/>
          <w:szCs w:val="22"/>
        </w:rPr>
        <w:t>2</w:t>
      </w:r>
      <w:r w:rsidR="00407A5A" w:rsidRPr="1C41582E">
        <w:rPr>
          <w:rFonts w:ascii="Times New Roman" w:hAnsi="Times New Roman" w:cs="Times New Roman"/>
          <w:sz w:val="22"/>
          <w:szCs w:val="22"/>
        </w:rPr>
        <w:t>)</w:t>
      </w:r>
      <w:r w:rsidR="36927900" w:rsidRPr="1C41582E">
        <w:rPr>
          <w:rFonts w:ascii="Times New Roman" w:hAnsi="Times New Roman" w:cs="Times New Roman"/>
          <w:sz w:val="22"/>
          <w:szCs w:val="22"/>
        </w:rPr>
        <w:t xml:space="preserve"> </w:t>
      </w:r>
      <w:r w:rsidRPr="1C41582E">
        <w:rPr>
          <w:rFonts w:ascii="Times New Roman" w:hAnsi="Times New Roman" w:cs="Times New Roman"/>
          <w:sz w:val="22"/>
          <w:szCs w:val="22"/>
        </w:rPr>
        <w:t xml:space="preserve">wraz </w:t>
      </w:r>
      <w:r>
        <w:br/>
      </w:r>
      <w:r w:rsidRPr="1C41582E">
        <w:rPr>
          <w:rFonts w:ascii="Times New Roman" w:hAnsi="Times New Roman" w:cs="Times New Roman"/>
          <w:sz w:val="22"/>
          <w:szCs w:val="22"/>
        </w:rPr>
        <w:t>z załącznikami</w:t>
      </w:r>
      <w:r w:rsidR="00CB09A2" w:rsidRPr="1C41582E">
        <w:rPr>
          <w:rFonts w:ascii="Times New Roman" w:hAnsi="Times New Roman" w:cs="Times New Roman"/>
          <w:sz w:val="22"/>
          <w:szCs w:val="22"/>
        </w:rPr>
        <w:t xml:space="preserve"> wymienionymi w pkt V</w:t>
      </w:r>
      <w:r w:rsidR="007E4A65" w:rsidRPr="1C41582E">
        <w:rPr>
          <w:rFonts w:ascii="Times New Roman" w:hAnsi="Times New Roman" w:cs="Times New Roman"/>
          <w:sz w:val="22"/>
          <w:szCs w:val="22"/>
        </w:rPr>
        <w:t>I</w:t>
      </w:r>
      <w:r w:rsidR="00CB09A2" w:rsidRPr="1C41582E">
        <w:rPr>
          <w:rFonts w:ascii="Times New Roman" w:hAnsi="Times New Roman" w:cs="Times New Roman"/>
          <w:sz w:val="22"/>
          <w:szCs w:val="22"/>
        </w:rPr>
        <w:t>I.</w:t>
      </w:r>
    </w:p>
    <w:p w14:paraId="5B06CDAF" w14:textId="77777777" w:rsidR="00432B47" w:rsidRPr="009F05CA" w:rsidRDefault="00432B47" w:rsidP="1C41582E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1C41582E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14:paraId="1F138476" w14:textId="77777777" w:rsidR="00432B47" w:rsidRPr="009F05CA" w:rsidRDefault="00432B47" w:rsidP="1C41582E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1C41582E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14:paraId="0E7F1750" w14:textId="77777777" w:rsidR="00432B47" w:rsidRPr="009F05CA" w:rsidRDefault="00432B47" w:rsidP="1C41582E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1C41582E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14:paraId="53901C26" w14:textId="77777777" w:rsidR="00432B47" w:rsidRPr="009F05CA" w:rsidRDefault="00432B47" w:rsidP="1C41582E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1C41582E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14:paraId="3B48A64F" w14:textId="100F08DD" w:rsidR="00432B47" w:rsidRPr="009F05CA" w:rsidRDefault="00432B47" w:rsidP="1C41582E">
      <w:pPr>
        <w:pStyle w:val="Tekstpodstawowy31"/>
        <w:numPr>
          <w:ilvl w:val="0"/>
          <w:numId w:val="2"/>
        </w:numPr>
        <w:spacing w:after="0"/>
        <w:ind w:left="754" w:hanging="357"/>
        <w:jc w:val="left"/>
        <w:rPr>
          <w:rFonts w:ascii="Times New Roman" w:hAnsi="Times New Roman" w:cs="Times New Roman"/>
          <w:sz w:val="22"/>
          <w:szCs w:val="22"/>
        </w:rPr>
      </w:pPr>
      <w:r w:rsidRPr="1C41582E">
        <w:rPr>
          <w:rFonts w:ascii="Times New Roman" w:hAnsi="Times New Roman" w:cs="Times New Roman"/>
          <w:sz w:val="22"/>
          <w:szCs w:val="22"/>
        </w:rPr>
        <w:lastRenderedPageBreak/>
        <w:t>Wymagane dokumenty należy złożyć w formie oryginałów lub kopii poświadczonej „</w:t>
      </w:r>
      <w:r w:rsidRPr="1C41582E">
        <w:rPr>
          <w:rFonts w:ascii="Times New Roman" w:hAnsi="Times New Roman" w:cs="Times New Roman"/>
          <w:sz w:val="22"/>
          <w:szCs w:val="22"/>
          <w:u w:val="single"/>
        </w:rPr>
        <w:t>ZA</w:t>
      </w:r>
      <w:r w:rsidR="37E1E864" w:rsidRPr="1C41582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1C41582E">
        <w:rPr>
          <w:rFonts w:ascii="Times New Roman" w:hAnsi="Times New Roman" w:cs="Times New Roman"/>
          <w:sz w:val="22"/>
          <w:szCs w:val="22"/>
          <w:u w:val="single"/>
        </w:rPr>
        <w:t>ZGODNOŚĆ Z ORYGINAŁEM</w:t>
      </w:r>
      <w:r w:rsidRPr="1C41582E">
        <w:rPr>
          <w:rFonts w:ascii="Times New Roman" w:hAnsi="Times New Roman" w:cs="Times New Roman"/>
          <w:sz w:val="22"/>
          <w:szCs w:val="22"/>
        </w:rPr>
        <w:t>” przez Wykonawcę (osoby uprawnione do reprezentowania Wykonawcy).</w:t>
      </w:r>
    </w:p>
    <w:p w14:paraId="3EBA5A59" w14:textId="77777777" w:rsidR="00432B47" w:rsidRPr="009F05CA" w:rsidRDefault="00432B47" w:rsidP="00407A5A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14:paraId="2B0928E0" w14:textId="77777777" w:rsidR="00432B47" w:rsidRPr="009F05CA" w:rsidRDefault="00432B47" w:rsidP="00407A5A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14:paraId="459C9DBC" w14:textId="77777777" w:rsidR="00432B47" w:rsidRPr="009F05CA" w:rsidRDefault="00432B47" w:rsidP="00407A5A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14:paraId="10AF23B3" w14:textId="77777777" w:rsidR="00432B47" w:rsidRPr="009F05CA" w:rsidRDefault="00432B47" w:rsidP="00407A5A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14:paraId="536F44CC" w14:textId="77777777" w:rsidR="00095E62" w:rsidRPr="005D219E" w:rsidRDefault="00432B47" w:rsidP="005D219E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14:paraId="34CE0A41" w14:textId="77777777" w:rsidR="00095E62" w:rsidRDefault="00095E62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14:paraId="53FCD659" w14:textId="492BCB64" w:rsidR="00432B47" w:rsidRPr="009F05CA" w:rsidRDefault="00432B47" w:rsidP="1C41582E">
      <w:pPr>
        <w:ind w:left="540" w:hanging="540"/>
        <w:jc w:val="both"/>
        <w:rPr>
          <w:b/>
          <w:bCs/>
          <w:sz w:val="22"/>
          <w:szCs w:val="22"/>
        </w:rPr>
      </w:pPr>
      <w:r w:rsidRPr="1C41582E">
        <w:rPr>
          <w:b/>
          <w:bCs/>
          <w:sz w:val="22"/>
          <w:szCs w:val="22"/>
        </w:rPr>
        <w:t>V</w:t>
      </w:r>
      <w:r w:rsidR="007E4A65" w:rsidRPr="1C41582E">
        <w:rPr>
          <w:b/>
          <w:bCs/>
          <w:sz w:val="22"/>
          <w:szCs w:val="22"/>
        </w:rPr>
        <w:t>I</w:t>
      </w:r>
      <w:r w:rsidRPr="1C41582E">
        <w:rPr>
          <w:b/>
          <w:bCs/>
          <w:sz w:val="22"/>
          <w:szCs w:val="22"/>
        </w:rPr>
        <w:t xml:space="preserve">. </w:t>
      </w:r>
      <w:r w:rsidR="00407A5A" w:rsidRPr="1C41582E">
        <w:rPr>
          <w:b/>
          <w:bCs/>
          <w:sz w:val="22"/>
          <w:szCs w:val="22"/>
        </w:rPr>
        <w:t xml:space="preserve">   OPIS SPOSOBU OBLICZANIA </w:t>
      </w:r>
      <w:r w:rsidR="7C298D78" w:rsidRPr="1C41582E">
        <w:rPr>
          <w:b/>
          <w:bCs/>
          <w:sz w:val="22"/>
          <w:szCs w:val="22"/>
        </w:rPr>
        <w:t>KOSZTU</w:t>
      </w:r>
      <w:bookmarkStart w:id="0" w:name="_GoBack"/>
    </w:p>
    <w:p w14:paraId="6DB5824A" w14:textId="145652A7" w:rsidR="00432B47" w:rsidRDefault="00432B47" w:rsidP="4A178684">
      <w:pPr>
        <w:ind w:left="900" w:hanging="360"/>
        <w:jc w:val="both"/>
        <w:rPr>
          <w:sz w:val="22"/>
          <w:szCs w:val="22"/>
        </w:rPr>
      </w:pPr>
      <w:r w:rsidRPr="4A178684">
        <w:rPr>
          <w:sz w:val="22"/>
          <w:szCs w:val="22"/>
        </w:rPr>
        <w:t xml:space="preserve"> </w:t>
      </w:r>
    </w:p>
    <w:p w14:paraId="4F3304AE" w14:textId="3E0F876D" w:rsidR="00432B47" w:rsidRDefault="00432B47" w:rsidP="00407A5A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4A178684">
        <w:rPr>
          <w:sz w:val="22"/>
          <w:szCs w:val="22"/>
        </w:rPr>
        <w:t xml:space="preserve">Wykonawca określa </w:t>
      </w:r>
      <w:r w:rsidR="29B0B7FF" w:rsidRPr="4A178684">
        <w:rPr>
          <w:sz w:val="22"/>
          <w:szCs w:val="22"/>
        </w:rPr>
        <w:t xml:space="preserve">koszt </w:t>
      </w:r>
      <w:r w:rsidRPr="4A178684">
        <w:rPr>
          <w:sz w:val="22"/>
          <w:szCs w:val="22"/>
        </w:rPr>
        <w:t xml:space="preserve">realizacji zamówienia poprzez wskazanie </w:t>
      </w:r>
      <w:r w:rsidR="14C7F31C" w:rsidRPr="4A178684">
        <w:rPr>
          <w:sz w:val="22"/>
          <w:szCs w:val="22"/>
        </w:rPr>
        <w:t xml:space="preserve">w </w:t>
      </w:r>
      <w:r w:rsidRPr="4A178684">
        <w:rPr>
          <w:sz w:val="22"/>
          <w:szCs w:val="22"/>
        </w:rPr>
        <w:t xml:space="preserve">Formularzu ofertowym – załącznik nr </w:t>
      </w:r>
      <w:r w:rsidR="70013592" w:rsidRPr="4A178684">
        <w:rPr>
          <w:sz w:val="22"/>
          <w:szCs w:val="22"/>
        </w:rPr>
        <w:t>2</w:t>
      </w:r>
      <w:r w:rsidRPr="4A178684">
        <w:rPr>
          <w:sz w:val="22"/>
          <w:szCs w:val="22"/>
        </w:rPr>
        <w:t xml:space="preserve"> do Zapytania Ofertowego </w:t>
      </w:r>
      <w:r w:rsidR="00407A5A" w:rsidRPr="4A178684">
        <w:rPr>
          <w:sz w:val="22"/>
          <w:szCs w:val="22"/>
        </w:rPr>
        <w:t xml:space="preserve">– </w:t>
      </w:r>
      <w:r w:rsidR="6E380172" w:rsidRPr="4A178684">
        <w:rPr>
          <w:sz w:val="22"/>
          <w:szCs w:val="22"/>
        </w:rPr>
        <w:t>średniej stałej opłaty za zarządzanie oraz średniej zmiennej opłaty za osiągnięty wy</w:t>
      </w:r>
      <w:r w:rsidR="41417965" w:rsidRPr="4A178684">
        <w:rPr>
          <w:sz w:val="22"/>
          <w:szCs w:val="22"/>
        </w:rPr>
        <w:t>nik</w:t>
      </w:r>
      <w:r w:rsidRPr="4A178684">
        <w:rPr>
          <w:sz w:val="22"/>
          <w:szCs w:val="22"/>
        </w:rPr>
        <w:t>.</w:t>
      </w:r>
    </w:p>
    <w:bookmarkEnd w:id="0"/>
    <w:p w14:paraId="285C7605" w14:textId="40852266" w:rsidR="00432B47" w:rsidRPr="0033105D" w:rsidRDefault="3B5F1523" w:rsidP="00407A5A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4A178684">
        <w:rPr>
          <w:sz w:val="22"/>
          <w:szCs w:val="22"/>
        </w:rPr>
        <w:t xml:space="preserve">Opłaty </w:t>
      </w:r>
      <w:r w:rsidR="00432B47" w:rsidRPr="4A178684">
        <w:rPr>
          <w:sz w:val="22"/>
          <w:szCs w:val="22"/>
        </w:rPr>
        <w:t xml:space="preserve">muszą być: podane i wyliczone w zaokrągleniu do dwóch miejsc po przecinku (zasada zaokrąglenia – poniżej 5 należy końcówkę pominąć, powyżej i równe 5 należy zaokrąglić </w:t>
      </w:r>
      <w:r w:rsidR="00432B47">
        <w:br/>
      </w:r>
      <w:r w:rsidR="00432B47" w:rsidRPr="4A178684">
        <w:rPr>
          <w:sz w:val="22"/>
          <w:szCs w:val="22"/>
        </w:rPr>
        <w:t>w górę).</w:t>
      </w:r>
    </w:p>
    <w:p w14:paraId="2EB47B17" w14:textId="77777777" w:rsidR="00432B47" w:rsidRPr="0033105D" w:rsidRDefault="00432B47" w:rsidP="00407A5A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4A178684">
        <w:rPr>
          <w:sz w:val="22"/>
          <w:szCs w:val="22"/>
        </w:rPr>
        <w:t>Rozliczenia między Zamawiającym a Wykonawcą będą prowadzone wyłącznie w walucie krajowej (PLN).</w:t>
      </w:r>
    </w:p>
    <w:p w14:paraId="6D98A12B" w14:textId="77777777" w:rsidR="00AF0FC8" w:rsidRPr="005D219E" w:rsidRDefault="00AF0FC8" w:rsidP="005D219E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14:paraId="313A1986" w14:textId="77777777"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7E4A65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>. MIEJSCE ORAZ TERMIN SKŁADANIA OFERT</w:t>
      </w:r>
    </w:p>
    <w:p w14:paraId="2946DB82" w14:textId="77777777" w:rsidR="00432B47" w:rsidRDefault="00432B47" w:rsidP="00FF67DE">
      <w:pPr>
        <w:ind w:left="425"/>
        <w:jc w:val="both"/>
        <w:rPr>
          <w:sz w:val="22"/>
          <w:szCs w:val="22"/>
        </w:rPr>
      </w:pPr>
    </w:p>
    <w:p w14:paraId="00DDAE9D" w14:textId="6E778241" w:rsidR="00D0A65F" w:rsidRDefault="00432B47" w:rsidP="3FC7C36B">
      <w:pPr>
        <w:ind w:left="425"/>
        <w:jc w:val="both"/>
        <w:rPr>
          <w:b/>
          <w:bCs/>
          <w:sz w:val="22"/>
          <w:szCs w:val="22"/>
        </w:rPr>
      </w:pPr>
      <w:r w:rsidRPr="3FC7C36B">
        <w:rPr>
          <w:sz w:val="22"/>
          <w:szCs w:val="22"/>
        </w:rPr>
        <w:t xml:space="preserve">Oferta powinna być przesłana za pośrednictwem: poczty elektronicznej na </w:t>
      </w:r>
      <w:r w:rsidR="00FC6C61" w:rsidRPr="3FC7C36B">
        <w:rPr>
          <w:sz w:val="22"/>
          <w:szCs w:val="22"/>
        </w:rPr>
        <w:t>adres: zamowieniapubliczne</w:t>
      </w:r>
      <w:r w:rsidRPr="3FC7C36B">
        <w:rPr>
          <w:sz w:val="22"/>
          <w:szCs w:val="22"/>
        </w:rPr>
        <w:t>@filmschool.lodz.pl, faksem na nr: 42  674 81 39</w:t>
      </w:r>
      <w:r w:rsidR="3FEAEF37" w:rsidRPr="3FC7C36B">
        <w:rPr>
          <w:sz w:val="22"/>
          <w:szCs w:val="22"/>
        </w:rPr>
        <w:t>,</w:t>
      </w:r>
      <w:r w:rsidRPr="3FC7C36B">
        <w:rPr>
          <w:sz w:val="22"/>
          <w:szCs w:val="22"/>
        </w:rPr>
        <w:t xml:space="preserve"> poczty, kuriera lub też dostarczona osobiście na  adres: Państwowa Wyższa Szkoła Filmowa, Telewizyjna i Teatralna</w:t>
      </w:r>
      <w:r w:rsidR="1AEB63F5" w:rsidRPr="3FC7C36B">
        <w:rPr>
          <w:sz w:val="22"/>
          <w:szCs w:val="22"/>
        </w:rPr>
        <w:t xml:space="preserve">, </w:t>
      </w:r>
      <w:r w:rsidRPr="3FC7C36B">
        <w:rPr>
          <w:sz w:val="22"/>
          <w:szCs w:val="22"/>
        </w:rPr>
        <w:t xml:space="preserve">ul. Targowa 61/63, 90-323 Łódź, </w:t>
      </w:r>
      <w:r w:rsidRPr="3FC7C36B">
        <w:rPr>
          <w:b/>
          <w:bCs/>
          <w:sz w:val="22"/>
          <w:szCs w:val="22"/>
        </w:rPr>
        <w:t>do dnia</w:t>
      </w:r>
      <w:r w:rsidR="00024A29">
        <w:rPr>
          <w:b/>
          <w:bCs/>
          <w:sz w:val="22"/>
          <w:szCs w:val="22"/>
        </w:rPr>
        <w:t xml:space="preserve"> 09</w:t>
      </w:r>
      <w:r w:rsidR="00FC6C61" w:rsidRPr="3FC7C36B">
        <w:rPr>
          <w:b/>
          <w:bCs/>
          <w:sz w:val="22"/>
          <w:szCs w:val="22"/>
        </w:rPr>
        <w:t>.0</w:t>
      </w:r>
      <w:r w:rsidR="00ED19A7" w:rsidRPr="3FC7C36B">
        <w:rPr>
          <w:b/>
          <w:bCs/>
          <w:sz w:val="22"/>
          <w:szCs w:val="22"/>
        </w:rPr>
        <w:t>2.2021</w:t>
      </w:r>
      <w:r w:rsidR="00FC6C61" w:rsidRPr="3FC7C36B">
        <w:rPr>
          <w:b/>
          <w:bCs/>
          <w:sz w:val="22"/>
          <w:szCs w:val="22"/>
        </w:rPr>
        <w:t>r.</w:t>
      </w:r>
      <w:r w:rsidR="00ED19A7" w:rsidRPr="3FC7C36B">
        <w:rPr>
          <w:b/>
          <w:bCs/>
          <w:sz w:val="22"/>
          <w:szCs w:val="22"/>
        </w:rPr>
        <w:t xml:space="preserve"> </w:t>
      </w:r>
      <w:r w:rsidR="00A76134" w:rsidRPr="3FC7C36B">
        <w:rPr>
          <w:b/>
          <w:bCs/>
          <w:sz w:val="22"/>
          <w:szCs w:val="22"/>
        </w:rPr>
        <w:t>do godz. 1</w:t>
      </w:r>
      <w:r w:rsidR="00024A29">
        <w:rPr>
          <w:b/>
          <w:bCs/>
          <w:sz w:val="22"/>
          <w:szCs w:val="22"/>
        </w:rPr>
        <w:t>4</w:t>
      </w:r>
      <w:r w:rsidR="00A76134" w:rsidRPr="3FC7C36B">
        <w:rPr>
          <w:b/>
          <w:bCs/>
          <w:sz w:val="22"/>
          <w:szCs w:val="22"/>
        </w:rPr>
        <w:t xml:space="preserve">:00 </w:t>
      </w:r>
      <w:r w:rsidRPr="3FC7C36B">
        <w:rPr>
          <w:b/>
          <w:bCs/>
          <w:sz w:val="22"/>
          <w:szCs w:val="22"/>
        </w:rPr>
        <w:t xml:space="preserve">wraz z </w:t>
      </w:r>
      <w:r w:rsidR="432C7E55" w:rsidRPr="3FC7C36B">
        <w:rPr>
          <w:b/>
          <w:bCs/>
          <w:sz w:val="22"/>
          <w:szCs w:val="22"/>
        </w:rPr>
        <w:t>następującymi załącznikami:</w:t>
      </w:r>
    </w:p>
    <w:p w14:paraId="135715C3" w14:textId="24AE6A4D" w:rsidR="00D0A65F" w:rsidRDefault="00432B47" w:rsidP="3FC7C36B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3FC7C36B">
        <w:rPr>
          <w:b/>
          <w:bCs/>
          <w:sz w:val="22"/>
          <w:szCs w:val="22"/>
        </w:rPr>
        <w:t>załączoną kserokopią wypisu z rejestru przedsiębiorców lub zaświadczenia z ewidencji</w:t>
      </w:r>
      <w:r w:rsidR="6009100F" w:rsidRPr="3FC7C36B">
        <w:rPr>
          <w:b/>
          <w:bCs/>
          <w:sz w:val="22"/>
          <w:szCs w:val="22"/>
        </w:rPr>
        <w:t xml:space="preserve"> </w:t>
      </w:r>
      <w:r w:rsidRPr="3FC7C36B">
        <w:rPr>
          <w:b/>
          <w:bCs/>
          <w:sz w:val="22"/>
          <w:szCs w:val="22"/>
        </w:rPr>
        <w:t>działalności gospodarczej, wystawion</w:t>
      </w:r>
      <w:r w:rsidR="00CB09A2" w:rsidRPr="3FC7C36B">
        <w:rPr>
          <w:b/>
          <w:bCs/>
          <w:sz w:val="22"/>
          <w:szCs w:val="22"/>
        </w:rPr>
        <w:t>ymi</w:t>
      </w:r>
      <w:r w:rsidRPr="3FC7C36B">
        <w:rPr>
          <w:b/>
          <w:bCs/>
          <w:sz w:val="22"/>
          <w:szCs w:val="22"/>
        </w:rPr>
        <w:t xml:space="preserve"> nie wcześniejszej niż sześć miesięcy przed datą złożenia oferty</w:t>
      </w:r>
      <w:r w:rsidR="3C9019A6" w:rsidRPr="3FC7C36B">
        <w:rPr>
          <w:b/>
          <w:bCs/>
          <w:sz w:val="22"/>
          <w:szCs w:val="22"/>
        </w:rPr>
        <w:t>,</w:t>
      </w:r>
    </w:p>
    <w:p w14:paraId="389B8C19" w14:textId="5A6F9CA0" w:rsidR="00D0A65F" w:rsidRDefault="007E4A65" w:rsidP="3FC7C36B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3FC7C36B">
        <w:rPr>
          <w:b/>
          <w:bCs/>
          <w:sz w:val="22"/>
          <w:szCs w:val="22"/>
        </w:rPr>
        <w:t>dokumentem potwierdzającym spełnienie warunk</w:t>
      </w:r>
      <w:r w:rsidR="00ED19A7" w:rsidRPr="3FC7C36B">
        <w:rPr>
          <w:b/>
          <w:bCs/>
          <w:sz w:val="22"/>
          <w:szCs w:val="22"/>
        </w:rPr>
        <w:t>ów</w:t>
      </w:r>
      <w:r w:rsidRPr="3FC7C36B">
        <w:rPr>
          <w:b/>
          <w:bCs/>
          <w:sz w:val="22"/>
          <w:szCs w:val="22"/>
        </w:rPr>
        <w:t>, o który</w:t>
      </w:r>
      <w:r w:rsidR="00ED19A7" w:rsidRPr="3FC7C36B">
        <w:rPr>
          <w:b/>
          <w:bCs/>
          <w:sz w:val="22"/>
          <w:szCs w:val="22"/>
        </w:rPr>
        <w:t>ch</w:t>
      </w:r>
      <w:r w:rsidRPr="3FC7C36B">
        <w:rPr>
          <w:b/>
          <w:bCs/>
          <w:sz w:val="22"/>
          <w:szCs w:val="22"/>
        </w:rPr>
        <w:t xml:space="preserve"> mowa w pkt IV </w:t>
      </w:r>
      <w:proofErr w:type="spellStart"/>
      <w:r w:rsidRPr="3FC7C36B">
        <w:rPr>
          <w:b/>
          <w:bCs/>
          <w:sz w:val="22"/>
          <w:szCs w:val="22"/>
        </w:rPr>
        <w:t>ppkt</w:t>
      </w:r>
      <w:proofErr w:type="spellEnd"/>
      <w:r w:rsidRPr="3FC7C36B">
        <w:rPr>
          <w:b/>
          <w:bCs/>
          <w:sz w:val="22"/>
          <w:szCs w:val="22"/>
        </w:rPr>
        <w:t xml:space="preserve"> 2 lit. </w:t>
      </w:r>
      <w:r w:rsidR="00ED19A7" w:rsidRPr="3FC7C36B">
        <w:rPr>
          <w:b/>
          <w:bCs/>
          <w:sz w:val="22"/>
          <w:szCs w:val="22"/>
        </w:rPr>
        <w:t>c) OW</w:t>
      </w:r>
      <w:r w:rsidR="4FAF2F66" w:rsidRPr="3FC7C36B">
        <w:rPr>
          <w:b/>
          <w:bCs/>
          <w:sz w:val="22"/>
          <w:szCs w:val="22"/>
        </w:rPr>
        <w:t>Z</w:t>
      </w:r>
      <w:r w:rsidR="187853E3" w:rsidRPr="3FC7C36B">
        <w:rPr>
          <w:b/>
          <w:bCs/>
          <w:sz w:val="22"/>
          <w:szCs w:val="22"/>
        </w:rPr>
        <w:t xml:space="preserve"> </w:t>
      </w:r>
      <w:r w:rsidR="00ED19A7" w:rsidRPr="3FC7C36B">
        <w:rPr>
          <w:b/>
          <w:bCs/>
          <w:sz w:val="22"/>
          <w:szCs w:val="22"/>
        </w:rPr>
        <w:t>- Opis doświadczenia Wykonawcy</w:t>
      </w:r>
      <w:r w:rsidR="6EE21507" w:rsidRPr="3FC7C36B">
        <w:rPr>
          <w:b/>
          <w:bCs/>
          <w:sz w:val="22"/>
          <w:szCs w:val="22"/>
        </w:rPr>
        <w:t>,</w:t>
      </w:r>
    </w:p>
    <w:p w14:paraId="2C292D15" w14:textId="32F7EF57" w:rsidR="00D0A65F" w:rsidRDefault="47043AB3" w:rsidP="3FC7C36B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3FC7C36B">
        <w:rPr>
          <w:b/>
          <w:bCs/>
          <w:sz w:val="22"/>
          <w:szCs w:val="22"/>
        </w:rPr>
        <w:t>w</w:t>
      </w:r>
      <w:r w:rsidR="00D0A65F" w:rsidRPr="3FC7C36B">
        <w:rPr>
          <w:b/>
          <w:bCs/>
          <w:sz w:val="22"/>
          <w:szCs w:val="22"/>
        </w:rPr>
        <w:t>zor</w:t>
      </w:r>
      <w:r w:rsidR="5158DFE5" w:rsidRPr="3FC7C36B">
        <w:rPr>
          <w:b/>
          <w:bCs/>
          <w:sz w:val="22"/>
          <w:szCs w:val="22"/>
        </w:rPr>
        <w:t>ami</w:t>
      </w:r>
      <w:r w:rsidR="00D0A65F" w:rsidRPr="3FC7C36B">
        <w:rPr>
          <w:b/>
          <w:bCs/>
          <w:sz w:val="22"/>
          <w:szCs w:val="22"/>
        </w:rPr>
        <w:t xml:space="preserve"> umów na zarządzanie oraz prowadzenie Pracowniczego </w:t>
      </w:r>
      <w:r w:rsidR="5D2C8C78" w:rsidRPr="3FC7C36B">
        <w:rPr>
          <w:b/>
          <w:bCs/>
          <w:sz w:val="22"/>
          <w:szCs w:val="22"/>
        </w:rPr>
        <w:t>Planu Kapitałowego, zawierając</w:t>
      </w:r>
      <w:r w:rsidR="433DD038" w:rsidRPr="3FC7C36B">
        <w:rPr>
          <w:b/>
          <w:bCs/>
          <w:sz w:val="22"/>
          <w:szCs w:val="22"/>
        </w:rPr>
        <w:t>ymi</w:t>
      </w:r>
      <w:r w:rsidR="5D2C8C78" w:rsidRPr="3FC7C36B">
        <w:rPr>
          <w:b/>
          <w:bCs/>
          <w:sz w:val="22"/>
          <w:szCs w:val="22"/>
        </w:rPr>
        <w:t xml:space="preserve"> co najmniej postanowienia i warunki wskazane przez Zamawiającego w Załączniku nr 3.</w:t>
      </w:r>
    </w:p>
    <w:p w14:paraId="6E7576BE" w14:textId="0036C087" w:rsidR="5D2C8C78" w:rsidRPr="00024A29" w:rsidRDefault="5D2C8C78" w:rsidP="1FE7EB6F">
      <w:pPr>
        <w:ind w:left="425"/>
        <w:jc w:val="both"/>
        <w:rPr>
          <w:bCs/>
          <w:sz w:val="22"/>
          <w:szCs w:val="22"/>
        </w:rPr>
      </w:pPr>
      <w:r w:rsidRPr="00024A29">
        <w:rPr>
          <w:bCs/>
          <w:sz w:val="22"/>
          <w:szCs w:val="22"/>
        </w:rPr>
        <w:t>Zamawiający zastrzega możliwość prowadzenia negocjacji postanowień umowy z wybranym Wykonawcą przed podpisaniem umowy.</w:t>
      </w:r>
    </w:p>
    <w:p w14:paraId="5997CC1D" w14:textId="77777777" w:rsidR="00AF0FC8" w:rsidRDefault="00AF0FC8" w:rsidP="00407A5A">
      <w:pPr>
        <w:jc w:val="both"/>
        <w:rPr>
          <w:b/>
          <w:sz w:val="22"/>
          <w:szCs w:val="22"/>
        </w:rPr>
      </w:pPr>
    </w:p>
    <w:p w14:paraId="702B6409" w14:textId="090F90E9" w:rsidR="00407A5A" w:rsidRDefault="00407A5A" w:rsidP="1C41582E">
      <w:pPr>
        <w:jc w:val="both"/>
        <w:rPr>
          <w:b/>
          <w:bCs/>
          <w:sz w:val="22"/>
          <w:szCs w:val="22"/>
        </w:rPr>
      </w:pPr>
      <w:r w:rsidRPr="1C41582E">
        <w:rPr>
          <w:b/>
          <w:bCs/>
          <w:sz w:val="22"/>
          <w:szCs w:val="22"/>
        </w:rPr>
        <w:t>V</w:t>
      </w:r>
      <w:r w:rsidR="2D1691B4" w:rsidRPr="1C41582E">
        <w:rPr>
          <w:b/>
          <w:bCs/>
          <w:sz w:val="22"/>
          <w:szCs w:val="22"/>
        </w:rPr>
        <w:t>I</w:t>
      </w:r>
      <w:r w:rsidRPr="1C41582E">
        <w:rPr>
          <w:b/>
          <w:bCs/>
          <w:sz w:val="22"/>
          <w:szCs w:val="22"/>
        </w:rPr>
        <w:t>II. OCENA OFERT</w:t>
      </w:r>
    </w:p>
    <w:p w14:paraId="110FFD37" w14:textId="77777777" w:rsidR="00407A5A" w:rsidRPr="00E801D5" w:rsidRDefault="00407A5A" w:rsidP="00407A5A">
      <w:pPr>
        <w:jc w:val="both"/>
        <w:rPr>
          <w:b/>
          <w:sz w:val="22"/>
          <w:szCs w:val="22"/>
        </w:rPr>
      </w:pPr>
    </w:p>
    <w:p w14:paraId="5E0E1D11" w14:textId="77777777" w:rsidR="00407A5A" w:rsidRDefault="00407A5A" w:rsidP="00407A5A">
      <w:pPr>
        <w:numPr>
          <w:ilvl w:val="0"/>
          <w:numId w:val="5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dokona o</w:t>
      </w:r>
      <w:r>
        <w:rPr>
          <w:sz w:val="22"/>
          <w:szCs w:val="22"/>
        </w:rPr>
        <w:t>ceny ważnych ofert na podstawie</w:t>
      </w:r>
      <w:r w:rsidRPr="00104C0D">
        <w:rPr>
          <w:sz w:val="22"/>
          <w:szCs w:val="22"/>
        </w:rPr>
        <w:t xml:space="preserve"> kryteri</w:t>
      </w:r>
      <w:r w:rsidR="00ED19A7">
        <w:rPr>
          <w:sz w:val="22"/>
          <w:szCs w:val="22"/>
        </w:rPr>
        <w:t>ów</w:t>
      </w:r>
      <w:r w:rsidR="00751EFE">
        <w:rPr>
          <w:sz w:val="22"/>
          <w:szCs w:val="22"/>
        </w:rPr>
        <w:t xml:space="preserve"> i ich wag</w:t>
      </w:r>
      <w:r w:rsidR="00ED19A7">
        <w:rPr>
          <w:sz w:val="22"/>
          <w:szCs w:val="22"/>
        </w:rPr>
        <w:t>:</w:t>
      </w:r>
    </w:p>
    <w:tbl>
      <w:tblPr>
        <w:tblStyle w:val="Tabela-Siatka"/>
        <w:tblW w:w="9526" w:type="dxa"/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1763"/>
      </w:tblGrid>
      <w:tr w:rsidR="00ED19A7" w:rsidRPr="00ED19A7" w14:paraId="24DCFB11" w14:textId="77777777" w:rsidTr="3FC7C36B">
        <w:tc>
          <w:tcPr>
            <w:tcW w:w="1101" w:type="dxa"/>
          </w:tcPr>
          <w:p w14:paraId="6B699379" w14:textId="77777777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</w:tcPr>
          <w:p w14:paraId="3A5DABA4" w14:textId="77777777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ED19A7">
              <w:rPr>
                <w:rFonts w:ascii="Times New Roman" w:hAnsi="Times New Roman" w:cs="Times New Roman"/>
                <w:color w:val="auto"/>
              </w:rPr>
              <w:t>Kryterium oceny</w:t>
            </w:r>
          </w:p>
        </w:tc>
        <w:tc>
          <w:tcPr>
            <w:tcW w:w="1763" w:type="dxa"/>
          </w:tcPr>
          <w:p w14:paraId="54547876" w14:textId="48B7939C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4A178684">
              <w:rPr>
                <w:rFonts w:ascii="Times New Roman" w:hAnsi="Times New Roman" w:cs="Times New Roman"/>
                <w:color w:val="auto"/>
              </w:rPr>
              <w:t xml:space="preserve">Maksymalna liczba punktów </w:t>
            </w:r>
            <w:r>
              <w:br/>
            </w:r>
            <w:r w:rsidRPr="4A178684">
              <w:rPr>
                <w:rFonts w:ascii="Times New Roman" w:hAnsi="Times New Roman" w:cs="Times New Roman"/>
                <w:color w:val="auto"/>
              </w:rPr>
              <w:t xml:space="preserve">w kryterium </w:t>
            </w:r>
          </w:p>
        </w:tc>
      </w:tr>
      <w:tr w:rsidR="00ED19A7" w:rsidRPr="00ED19A7" w14:paraId="7E3A1EC4" w14:textId="77777777" w:rsidTr="3FC7C36B">
        <w:tc>
          <w:tcPr>
            <w:tcW w:w="1101" w:type="dxa"/>
          </w:tcPr>
          <w:p w14:paraId="69BA4CEB" w14:textId="77777777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ED19A7">
              <w:rPr>
                <w:rFonts w:ascii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6662" w:type="dxa"/>
          </w:tcPr>
          <w:p w14:paraId="53F12F9F" w14:textId="77777777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ED19A7">
              <w:rPr>
                <w:rFonts w:ascii="Times New Roman" w:hAnsi="Times New Roman" w:cs="Times New Roman"/>
                <w:color w:val="auto"/>
              </w:rPr>
              <w:t>Średnia stała opłata za zarządzanie (OZ)</w:t>
            </w:r>
          </w:p>
          <w:p w14:paraId="7D615711" w14:textId="77777777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i/>
                <w:color w:val="auto"/>
              </w:rPr>
            </w:pPr>
            <w:r w:rsidRPr="00ED19A7">
              <w:rPr>
                <w:rFonts w:ascii="Times New Roman" w:hAnsi="Times New Roman" w:cs="Times New Roman"/>
                <w:i/>
                <w:color w:val="auto"/>
              </w:rPr>
              <w:t>(w całym okresie trwania umowy;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ED19A7">
              <w:rPr>
                <w:rFonts w:ascii="Times New Roman" w:hAnsi="Times New Roman" w:cs="Times New Roman"/>
                <w:i/>
                <w:color w:val="auto"/>
              </w:rPr>
              <w:t>bez stawek promocyjnych)</w:t>
            </w:r>
          </w:p>
          <w:p w14:paraId="57D64A64" w14:textId="396C5845" w:rsidR="00ED19A7" w:rsidRPr="00ED19A7" w:rsidRDefault="00ED19A7" w:rsidP="00ED19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4A1786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</w:t>
            </w:r>
            <w:r w:rsidR="6F59B8B1" w:rsidRPr="4A1786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4A1786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%)</w:t>
            </w:r>
          </w:p>
          <w:p w14:paraId="3FE9F23F" w14:textId="77777777" w:rsidR="00ED19A7" w:rsidRPr="00ED19A7" w:rsidRDefault="00ED19A7" w:rsidP="00ED19A7">
            <w:pPr>
              <w:pStyle w:val="Tekstpodstawowywcity2"/>
              <w:suppressLineNumbers/>
              <w:spacing w:after="0" w:line="240" w:lineRule="auto"/>
              <w:ind w:left="0"/>
              <w:rPr>
                <w:bCs/>
                <w:iCs/>
              </w:rPr>
            </w:pPr>
          </w:p>
          <w:p w14:paraId="1A8E4D19" w14:textId="2AFC5B50" w:rsidR="00ED19A7" w:rsidRPr="00ED19A7" w:rsidRDefault="00ED19A7" w:rsidP="00ED19A7">
            <w:pPr>
              <w:pStyle w:val="Tekstpodstawowywcity2"/>
              <w:suppressLineNumbers/>
              <w:spacing w:after="0" w:line="240" w:lineRule="auto"/>
              <w:ind w:left="360"/>
            </w:pPr>
            <w:r>
              <w:t>Oferta z najniższą OZ otrzyma maksymalną liczbę punktów</w:t>
            </w:r>
            <w:r w:rsidR="4E48513D">
              <w:t>,</w:t>
            </w:r>
            <w:r>
              <w:t xml:space="preserve"> tj. </w:t>
            </w:r>
            <w:r w:rsidR="65E13289">
              <w:t>5</w:t>
            </w:r>
            <w:r>
              <w:t>0</w:t>
            </w:r>
            <w:r w:rsidR="76609B98">
              <w:t>.</w:t>
            </w:r>
          </w:p>
          <w:p w14:paraId="64D5E32E" w14:textId="77777777" w:rsidR="00ED19A7" w:rsidRPr="00ED19A7" w:rsidRDefault="00ED19A7" w:rsidP="00ED19A7">
            <w:pPr>
              <w:pStyle w:val="Tekstpodstawowywcity2"/>
              <w:suppressLineNumbers/>
              <w:spacing w:after="0" w:line="240" w:lineRule="auto"/>
              <w:ind w:left="360"/>
              <w:rPr>
                <w:bCs/>
                <w:iCs/>
              </w:rPr>
            </w:pPr>
            <w:r w:rsidRPr="00ED19A7">
              <w:rPr>
                <w:bCs/>
                <w:iCs/>
              </w:rPr>
              <w:t>Pozostałe oferty zostaną przeliczone wg poniższego wzoru:</w:t>
            </w:r>
          </w:p>
          <w:p w14:paraId="1F72F646" w14:textId="77777777" w:rsidR="00ED19A7" w:rsidRPr="00ED19A7" w:rsidRDefault="00ED19A7" w:rsidP="00ED19A7">
            <w:pPr>
              <w:pStyle w:val="Tekstpodstawowywcity2"/>
              <w:suppressLineNumbers/>
              <w:spacing w:after="0" w:line="240" w:lineRule="auto"/>
              <w:ind w:left="360"/>
              <w:rPr>
                <w:bCs/>
                <w:iCs/>
              </w:rPr>
            </w:pPr>
          </w:p>
          <w:p w14:paraId="08CE6F91" w14:textId="77777777" w:rsidR="00ED19A7" w:rsidRPr="00ED19A7" w:rsidRDefault="00ED19A7" w:rsidP="00ED19A7">
            <w:pPr>
              <w:pStyle w:val="Tekstpodstawowywcity2"/>
              <w:suppressLineNumbers/>
              <w:spacing w:after="0" w:line="240" w:lineRule="auto"/>
              <w:rPr>
                <w:bCs/>
                <w:iCs/>
              </w:rPr>
            </w:pPr>
          </w:p>
          <w:tbl>
            <w:tblPr>
              <w:tblW w:w="8748" w:type="dxa"/>
              <w:tblInd w:w="5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402"/>
              <w:gridCol w:w="3786"/>
            </w:tblGrid>
            <w:tr w:rsidR="00ED19A7" w:rsidRPr="00ED19A7" w14:paraId="7DFF65C4" w14:textId="77777777" w:rsidTr="4A178684">
              <w:trPr>
                <w:trHeight w:val="1"/>
              </w:trPr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AFFEFA9" w14:textId="77777777" w:rsidR="00ED19A7" w:rsidRPr="00ED19A7" w:rsidRDefault="00ED19A7" w:rsidP="00ED19A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ED19A7">
                    <w:rPr>
                      <w:sz w:val="22"/>
                      <w:szCs w:val="22"/>
                    </w:rPr>
                    <w:t>OZ oferty  =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5B61F567" w14:textId="77777777" w:rsidR="00ED19A7" w:rsidRPr="00ED19A7" w:rsidRDefault="00ED19A7" w:rsidP="00ED19A7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ED19A7">
                    <w:rPr>
                      <w:sz w:val="22"/>
                      <w:szCs w:val="22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DBF6BF3" w14:textId="30CBB423" w:rsidR="00ED19A7" w:rsidRPr="00ED19A7" w:rsidRDefault="00ED19A7" w:rsidP="001164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4A178684">
                    <w:rPr>
                      <w:sz w:val="22"/>
                      <w:szCs w:val="22"/>
                    </w:rPr>
                    <w:t xml:space="preserve">x </w:t>
                  </w:r>
                  <w:r w:rsidR="2F491AC2" w:rsidRPr="4A178684">
                    <w:rPr>
                      <w:sz w:val="22"/>
                      <w:szCs w:val="22"/>
                    </w:rPr>
                    <w:t>5</w:t>
                  </w:r>
                  <w:r w:rsidR="0011647A" w:rsidRPr="4A178684">
                    <w:rPr>
                      <w:sz w:val="22"/>
                      <w:szCs w:val="22"/>
                    </w:rPr>
                    <w:t>0</w:t>
                  </w:r>
                  <w:r w:rsidRPr="4A178684">
                    <w:rPr>
                      <w:sz w:val="22"/>
                      <w:szCs w:val="22"/>
                    </w:rPr>
                    <w:t xml:space="preserve"> pkt</w:t>
                  </w:r>
                </w:p>
              </w:tc>
            </w:tr>
            <w:tr w:rsidR="00ED19A7" w:rsidRPr="00ED19A7" w14:paraId="10E58991" w14:textId="77777777" w:rsidTr="4A178684">
              <w:trPr>
                <w:trHeight w:val="1"/>
              </w:trPr>
              <w:tc>
                <w:tcPr>
                  <w:tcW w:w="1560" w:type="dxa"/>
                  <w:vMerge/>
                  <w:vAlign w:val="center"/>
                </w:tcPr>
                <w:p w14:paraId="61CDCEAD" w14:textId="77777777" w:rsidR="00ED19A7" w:rsidRPr="00ED19A7" w:rsidRDefault="00ED19A7" w:rsidP="00ED19A7">
                  <w:pPr>
                    <w:autoSpaceDE w:val="0"/>
                    <w:autoSpaceDN w:val="0"/>
                    <w:adjustRightInd w:val="0"/>
                    <w:spacing w:before="100"/>
                    <w:ind w:left="567" w:hanging="567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94D91A4" w14:textId="77777777" w:rsidR="00ED19A7" w:rsidRPr="00ED19A7" w:rsidRDefault="00ED19A7" w:rsidP="00ED19A7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ED19A7">
                    <w:rPr>
                      <w:sz w:val="22"/>
                      <w:szCs w:val="22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6BB9E253" w14:textId="77777777" w:rsidR="00ED19A7" w:rsidRPr="00ED19A7" w:rsidRDefault="00ED19A7" w:rsidP="00ED19A7">
                  <w:pPr>
                    <w:autoSpaceDE w:val="0"/>
                    <w:autoSpaceDN w:val="0"/>
                    <w:adjustRightInd w:val="0"/>
                    <w:spacing w:before="100"/>
                    <w:ind w:left="567" w:hanging="567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15DE977" w14:textId="6CDEBBA0" w:rsidR="00ED19A7" w:rsidRPr="00ED19A7" w:rsidRDefault="00ED19A7" w:rsidP="00ED19A7">
            <w:pPr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  <w:r w:rsidRPr="4A178684">
              <w:rPr>
                <w:lang w:eastAsia="pl-PL"/>
              </w:rPr>
              <w:t xml:space="preserve">Do oceny </w:t>
            </w:r>
            <w:r w:rsidR="3C2E1E19" w:rsidRPr="4A178684">
              <w:rPr>
                <w:lang w:eastAsia="pl-PL"/>
              </w:rPr>
              <w:t xml:space="preserve">oferty w </w:t>
            </w:r>
            <w:r w:rsidRPr="4A178684">
              <w:rPr>
                <w:lang w:eastAsia="pl-PL"/>
              </w:rPr>
              <w:t>niniejsz</w:t>
            </w:r>
            <w:r w:rsidR="40FE6FD8" w:rsidRPr="4A178684">
              <w:rPr>
                <w:lang w:eastAsia="pl-PL"/>
              </w:rPr>
              <w:t>ym</w:t>
            </w:r>
            <w:r w:rsidRPr="4A178684">
              <w:rPr>
                <w:lang w:eastAsia="pl-PL"/>
              </w:rPr>
              <w:t xml:space="preserve"> kryterium Zamawiający będzie brał pod uwagę OZ podaną w pkt </w:t>
            </w:r>
            <w:r w:rsidR="6BB08848" w:rsidRPr="4A178684">
              <w:rPr>
                <w:lang w:eastAsia="pl-PL"/>
              </w:rPr>
              <w:t>2</w:t>
            </w:r>
            <w:r w:rsidRPr="4A178684">
              <w:rPr>
                <w:lang w:eastAsia="pl-PL"/>
              </w:rPr>
              <w:t xml:space="preserve"> Formularza oferty (Załącznik nr </w:t>
            </w:r>
            <w:r w:rsidR="1E0E43A6" w:rsidRPr="4A178684">
              <w:rPr>
                <w:lang w:eastAsia="pl-PL"/>
              </w:rPr>
              <w:t>2</w:t>
            </w:r>
            <w:r w:rsidRPr="4A178684">
              <w:rPr>
                <w:lang w:eastAsia="pl-PL"/>
              </w:rPr>
              <w:t xml:space="preserve"> do zapytania). </w:t>
            </w:r>
          </w:p>
        </w:tc>
        <w:tc>
          <w:tcPr>
            <w:tcW w:w="1763" w:type="dxa"/>
          </w:tcPr>
          <w:p w14:paraId="174B1212" w14:textId="16EE02A3" w:rsidR="00ED19A7" w:rsidRPr="00ED19A7" w:rsidRDefault="4C6C618E" w:rsidP="4A178684">
            <w:pPr>
              <w:pStyle w:val="Nagwek3"/>
              <w:tabs>
                <w:tab w:val="left" w:pos="284"/>
              </w:tabs>
              <w:spacing w:before="160" w:line="259" w:lineRule="auto"/>
              <w:jc w:val="both"/>
              <w:outlineLvl w:val="2"/>
            </w:pPr>
            <w:r w:rsidRPr="4A178684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ED19A7" w:rsidRPr="00ED19A7" w14:paraId="620A83D9" w14:textId="77777777" w:rsidTr="3FC7C36B">
        <w:tc>
          <w:tcPr>
            <w:tcW w:w="1101" w:type="dxa"/>
          </w:tcPr>
          <w:p w14:paraId="39CDDD6A" w14:textId="77777777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ED19A7"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6662" w:type="dxa"/>
          </w:tcPr>
          <w:p w14:paraId="25A49037" w14:textId="77777777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ED19A7">
              <w:rPr>
                <w:rFonts w:ascii="Times New Roman" w:hAnsi="Times New Roman" w:cs="Times New Roman"/>
                <w:color w:val="auto"/>
              </w:rPr>
              <w:t>Średnia zmienna opłata za osiągnięty wynik (OW)</w:t>
            </w:r>
          </w:p>
          <w:p w14:paraId="23DE523C" w14:textId="77777777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ind w:right="176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</w:p>
          <w:p w14:paraId="3AFDC59B" w14:textId="77777777" w:rsidR="00ED19A7" w:rsidRPr="00ED19A7" w:rsidRDefault="00ED19A7" w:rsidP="00ED19A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D19A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(w całym okresie trwania umowy; bez stawek promocyjnych)</w:t>
            </w:r>
          </w:p>
          <w:p w14:paraId="1B743CDD" w14:textId="7ED0330D" w:rsidR="00ED19A7" w:rsidRPr="00ED19A7" w:rsidRDefault="00ED19A7" w:rsidP="00ED19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1C4158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średnia arytmetyczna z opłat w poszczególnych funduszach zdefiniowanej daty</w:t>
            </w:r>
            <w:r w:rsidR="364BB9D7" w:rsidRPr="1C4158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1C4158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52E56223" w14:textId="77777777" w:rsidR="00ED19A7" w:rsidRPr="00ED19A7" w:rsidRDefault="00ED19A7" w:rsidP="00ED19A7">
            <w:pPr>
              <w:pStyle w:val="Tekstpodstawowywcity2"/>
              <w:suppressLineNumbers/>
              <w:spacing w:after="0" w:line="240" w:lineRule="auto"/>
              <w:ind w:left="360"/>
              <w:rPr>
                <w:bCs/>
                <w:iCs/>
              </w:rPr>
            </w:pPr>
          </w:p>
          <w:p w14:paraId="0263BECA" w14:textId="7824E1E6" w:rsidR="00ED19A7" w:rsidRPr="00ED19A7" w:rsidRDefault="00ED19A7" w:rsidP="00ED19A7">
            <w:pPr>
              <w:pStyle w:val="Tekstpodstawowywcity2"/>
              <w:suppressLineNumbers/>
              <w:spacing w:after="0" w:line="240" w:lineRule="auto"/>
              <w:ind w:left="0"/>
            </w:pPr>
            <w:r>
              <w:t>Oferta z najniższą OW otrzyma maksymalną liczbę punktów</w:t>
            </w:r>
            <w:r w:rsidR="7693C805">
              <w:t>,</w:t>
            </w:r>
            <w:r>
              <w:t xml:space="preserve"> tj. 30</w:t>
            </w:r>
          </w:p>
          <w:p w14:paraId="4357985F" w14:textId="77777777" w:rsidR="00ED19A7" w:rsidRPr="00ED19A7" w:rsidRDefault="00ED19A7" w:rsidP="00ED19A7">
            <w:pPr>
              <w:pStyle w:val="Tekstpodstawowywcity2"/>
              <w:suppressLineNumbers/>
              <w:spacing w:after="0" w:line="240" w:lineRule="auto"/>
              <w:ind w:left="0"/>
              <w:rPr>
                <w:bCs/>
                <w:iCs/>
              </w:rPr>
            </w:pPr>
            <w:r w:rsidRPr="00ED19A7">
              <w:rPr>
                <w:bCs/>
                <w:iCs/>
              </w:rPr>
              <w:t>Pozostałe oferty zostaną przeliczone wg poniższego wzoru:</w:t>
            </w:r>
          </w:p>
          <w:p w14:paraId="07547A01" w14:textId="77777777" w:rsidR="00ED19A7" w:rsidRPr="00ED19A7" w:rsidRDefault="00ED19A7" w:rsidP="00ED19A7">
            <w:pPr>
              <w:pStyle w:val="Tekstpodstawowywcity2"/>
              <w:suppressLineNumbers/>
              <w:spacing w:after="0" w:line="240" w:lineRule="auto"/>
              <w:rPr>
                <w:bCs/>
                <w:iCs/>
              </w:rPr>
            </w:pPr>
          </w:p>
          <w:tbl>
            <w:tblPr>
              <w:tblW w:w="8748" w:type="dxa"/>
              <w:tblInd w:w="5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402"/>
              <w:gridCol w:w="3786"/>
            </w:tblGrid>
            <w:tr w:rsidR="00ED19A7" w:rsidRPr="00ED19A7" w14:paraId="2C98672A" w14:textId="77777777" w:rsidTr="00ED19A7">
              <w:trPr>
                <w:trHeight w:val="1"/>
              </w:trPr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89D2795" w14:textId="77777777" w:rsidR="00ED19A7" w:rsidRPr="00ED19A7" w:rsidRDefault="00ED19A7" w:rsidP="00ED19A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ED19A7">
                    <w:rPr>
                      <w:sz w:val="22"/>
                      <w:szCs w:val="22"/>
                    </w:rPr>
                    <w:t>OW oferty  =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606CF68" w14:textId="77777777" w:rsidR="00ED19A7" w:rsidRPr="00ED19A7" w:rsidRDefault="00ED19A7" w:rsidP="00ED19A7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ED19A7">
                    <w:rPr>
                      <w:sz w:val="22"/>
                      <w:szCs w:val="22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F9D86D8" w14:textId="77777777" w:rsidR="00ED19A7" w:rsidRPr="00ED19A7" w:rsidRDefault="00ED19A7" w:rsidP="00ED19A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ED19A7">
                    <w:rPr>
                      <w:sz w:val="22"/>
                      <w:szCs w:val="22"/>
                    </w:rPr>
                    <w:t>x 30 pkt</w:t>
                  </w:r>
                </w:p>
              </w:tc>
            </w:tr>
            <w:tr w:rsidR="00ED19A7" w:rsidRPr="00ED19A7" w14:paraId="7579C4D0" w14:textId="77777777" w:rsidTr="00ED19A7">
              <w:trPr>
                <w:trHeight w:val="1"/>
              </w:trPr>
              <w:tc>
                <w:tcPr>
                  <w:tcW w:w="1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5043CB0F" w14:textId="77777777" w:rsidR="00ED19A7" w:rsidRPr="00ED19A7" w:rsidRDefault="00ED19A7" w:rsidP="00ED19A7">
                  <w:pPr>
                    <w:autoSpaceDE w:val="0"/>
                    <w:autoSpaceDN w:val="0"/>
                    <w:adjustRightInd w:val="0"/>
                    <w:spacing w:before="100"/>
                    <w:ind w:left="567" w:hanging="567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DB3DBF7" w14:textId="77777777" w:rsidR="00ED19A7" w:rsidRPr="00ED19A7" w:rsidRDefault="00ED19A7" w:rsidP="00ED19A7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ED19A7">
                    <w:rPr>
                      <w:sz w:val="22"/>
                      <w:szCs w:val="22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07459315" w14:textId="77777777" w:rsidR="00ED19A7" w:rsidRPr="00ED19A7" w:rsidRDefault="00ED19A7" w:rsidP="00ED19A7">
                  <w:pPr>
                    <w:autoSpaceDE w:val="0"/>
                    <w:autoSpaceDN w:val="0"/>
                    <w:adjustRightInd w:val="0"/>
                    <w:spacing w:before="100"/>
                    <w:ind w:left="567" w:hanging="567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C0031A7" w14:textId="5BD78EE0" w:rsidR="00ED19A7" w:rsidRPr="00ED19A7" w:rsidRDefault="00ED19A7" w:rsidP="00ED19A7">
            <w:pPr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  <w:r w:rsidRPr="4A178684">
              <w:rPr>
                <w:lang w:eastAsia="pl-PL"/>
              </w:rPr>
              <w:t xml:space="preserve">Do oceny </w:t>
            </w:r>
            <w:r w:rsidR="19939236" w:rsidRPr="4A178684">
              <w:rPr>
                <w:lang w:eastAsia="pl-PL"/>
              </w:rPr>
              <w:t xml:space="preserve">oferty w </w:t>
            </w:r>
            <w:r w:rsidRPr="4A178684">
              <w:rPr>
                <w:lang w:eastAsia="pl-PL"/>
              </w:rPr>
              <w:t>niniejsz</w:t>
            </w:r>
            <w:r w:rsidR="0D417E63" w:rsidRPr="4A178684">
              <w:rPr>
                <w:lang w:eastAsia="pl-PL"/>
              </w:rPr>
              <w:t>ym</w:t>
            </w:r>
            <w:r w:rsidRPr="4A178684">
              <w:rPr>
                <w:lang w:eastAsia="pl-PL"/>
              </w:rPr>
              <w:t xml:space="preserve"> kryterium Zamawiający będzie brał pod uwagę OW podaną w pkt </w:t>
            </w:r>
            <w:r w:rsidR="5D27044F" w:rsidRPr="4A178684">
              <w:rPr>
                <w:lang w:eastAsia="pl-PL"/>
              </w:rPr>
              <w:t>3</w:t>
            </w:r>
            <w:r w:rsidRPr="4A178684">
              <w:rPr>
                <w:lang w:eastAsia="pl-PL"/>
              </w:rPr>
              <w:t xml:space="preserve"> Formularza oferty (Załącznik nr </w:t>
            </w:r>
            <w:r w:rsidR="7422282F" w:rsidRPr="4A178684">
              <w:rPr>
                <w:lang w:eastAsia="pl-PL"/>
              </w:rPr>
              <w:t>2</w:t>
            </w:r>
            <w:r w:rsidRPr="4A178684">
              <w:rPr>
                <w:lang w:eastAsia="pl-PL"/>
              </w:rPr>
              <w:t xml:space="preserve"> do </w:t>
            </w:r>
            <w:r w:rsidR="1EACBF57" w:rsidRPr="4A178684">
              <w:rPr>
                <w:lang w:eastAsia="pl-PL"/>
              </w:rPr>
              <w:t>Z</w:t>
            </w:r>
            <w:r w:rsidRPr="4A178684">
              <w:rPr>
                <w:lang w:eastAsia="pl-PL"/>
              </w:rPr>
              <w:t>apytania</w:t>
            </w:r>
            <w:r w:rsidR="38268F68" w:rsidRPr="4A178684">
              <w:rPr>
                <w:lang w:eastAsia="pl-PL"/>
              </w:rPr>
              <w:t xml:space="preserve"> ofertowego</w:t>
            </w:r>
            <w:r w:rsidRPr="4A178684">
              <w:rPr>
                <w:lang w:eastAsia="pl-PL"/>
              </w:rPr>
              <w:t xml:space="preserve">). </w:t>
            </w:r>
          </w:p>
          <w:p w14:paraId="6537F28F" w14:textId="77777777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3" w:type="dxa"/>
          </w:tcPr>
          <w:p w14:paraId="219897CE" w14:textId="77777777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ED19A7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ED19A7" w:rsidRPr="00ED19A7" w14:paraId="2E5AF1A2" w14:textId="77777777" w:rsidTr="3FC7C36B">
        <w:tc>
          <w:tcPr>
            <w:tcW w:w="1101" w:type="dxa"/>
          </w:tcPr>
          <w:p w14:paraId="17664253" w14:textId="77777777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ED19A7"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6662" w:type="dxa"/>
          </w:tcPr>
          <w:p w14:paraId="44890546" w14:textId="77777777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ED19A7">
              <w:rPr>
                <w:rFonts w:ascii="Times New Roman" w:hAnsi="Times New Roman" w:cs="Times New Roman"/>
                <w:color w:val="auto"/>
              </w:rPr>
              <w:t>Efektywność w zarządzaniu (E)</w:t>
            </w:r>
          </w:p>
          <w:p w14:paraId="078457B5" w14:textId="77777777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ED19A7">
              <w:rPr>
                <w:rFonts w:ascii="Times New Roman" w:hAnsi="Times New Roman" w:cs="Times New Roman"/>
                <w:b w:val="0"/>
                <w:color w:val="auto"/>
              </w:rPr>
              <w:t xml:space="preserve">stopa zwrotu </w:t>
            </w:r>
            <w:r w:rsidRPr="00ED19A7">
              <w:rPr>
                <w:rFonts w:ascii="Times New Roman" w:hAnsi="Times New Roman" w:cs="Times New Roman"/>
                <w:color w:val="auto"/>
              </w:rPr>
              <w:t>1m</w:t>
            </w:r>
            <w:r w:rsidRPr="00ED19A7">
              <w:rPr>
                <w:rFonts w:ascii="Times New Roman" w:hAnsi="Times New Roman" w:cs="Times New Roman"/>
                <w:b w:val="0"/>
                <w:color w:val="auto"/>
              </w:rPr>
              <w:t xml:space="preserve"> według notowania publikowanego na dzień</w:t>
            </w:r>
            <w:r w:rsidR="0011647A">
              <w:rPr>
                <w:rFonts w:ascii="Times New Roman" w:hAnsi="Times New Roman" w:cs="Times New Roman"/>
                <w:color w:val="auto"/>
              </w:rPr>
              <w:t xml:space="preserve"> otwarcia ofert </w:t>
            </w:r>
            <w:r w:rsidRPr="00ED19A7">
              <w:rPr>
                <w:rFonts w:ascii="Times New Roman" w:hAnsi="Times New Roman" w:cs="Times New Roman"/>
                <w:b w:val="0"/>
                <w:color w:val="auto"/>
              </w:rPr>
              <w:t xml:space="preserve">na stronie </w:t>
            </w:r>
            <w:hyperlink r:id="rId16" w:tgtFrame="_blank" w:history="1">
              <w:r w:rsidRPr="00ED19A7">
                <w:rPr>
                  <w:rStyle w:val="Hipercze"/>
                  <w:rFonts w:ascii="Times New Roman" w:hAnsi="Times New Roman"/>
                  <w:b w:val="0"/>
                  <w:color w:val="auto"/>
                </w:rPr>
                <w:t>https://www.analizy.pl/fundusze/ppk/notowania</w:t>
              </w:r>
            </w:hyperlink>
            <w:r w:rsidRPr="00ED19A7">
              <w:rPr>
                <w:rFonts w:ascii="Times New Roman" w:hAnsi="Times New Roman" w:cs="Times New Roman"/>
                <w:b w:val="0"/>
                <w:color w:val="auto"/>
              </w:rPr>
              <w:t xml:space="preserve"> dla </w:t>
            </w:r>
            <w:proofErr w:type="spellStart"/>
            <w:r w:rsidRPr="00ED19A7">
              <w:rPr>
                <w:rFonts w:ascii="Times New Roman" w:hAnsi="Times New Roman" w:cs="Times New Roman"/>
                <w:b w:val="0"/>
                <w:color w:val="auto"/>
              </w:rPr>
              <w:t>ppk</w:t>
            </w:r>
            <w:proofErr w:type="spellEnd"/>
            <w:r w:rsidRPr="00ED19A7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 w:rsidRPr="00ED19A7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ED19A7">
              <w:rPr>
                <w:rFonts w:ascii="Times New Roman" w:hAnsi="Times New Roman" w:cs="Times New Roman"/>
                <w:color w:val="auto"/>
              </w:rPr>
              <w:t>z datą docelową 2040</w:t>
            </w:r>
          </w:p>
          <w:p w14:paraId="0AC98C62" w14:textId="4AE64BBB" w:rsidR="00ED19A7" w:rsidRPr="00ED19A7" w:rsidRDefault="00ED19A7" w:rsidP="00ED19A7">
            <w:pPr>
              <w:pStyle w:val="Tekstpodstawowywcity2"/>
              <w:suppressLineNumbers/>
              <w:spacing w:after="0" w:line="240" w:lineRule="auto"/>
              <w:ind w:left="0"/>
            </w:pPr>
            <w:r>
              <w:t>Oferta z najwyższą E otrzyma maksymalną liczbę punktów</w:t>
            </w:r>
            <w:r w:rsidR="315C5061">
              <w:t>,</w:t>
            </w:r>
            <w:r>
              <w:t xml:space="preserve"> tj. </w:t>
            </w:r>
            <w:r w:rsidR="69E4CCA9">
              <w:t>2</w:t>
            </w:r>
            <w:r>
              <w:t>0</w:t>
            </w:r>
            <w:r w:rsidR="38B8041B">
              <w:t>.</w:t>
            </w:r>
          </w:p>
          <w:p w14:paraId="02CEF53A" w14:textId="77777777" w:rsidR="00ED19A7" w:rsidRPr="00ED19A7" w:rsidRDefault="00ED19A7" w:rsidP="00ED19A7">
            <w:pPr>
              <w:pStyle w:val="Tekstpodstawowywcity2"/>
              <w:suppressLineNumbers/>
              <w:spacing w:after="0" w:line="240" w:lineRule="auto"/>
              <w:ind w:left="0"/>
              <w:rPr>
                <w:bCs/>
                <w:iCs/>
              </w:rPr>
            </w:pPr>
            <w:r w:rsidRPr="00ED19A7">
              <w:rPr>
                <w:bCs/>
                <w:iCs/>
              </w:rPr>
              <w:t>Pozostałe oferty zostaną przeliczone wg poniższego wzoru:</w:t>
            </w:r>
          </w:p>
          <w:p w14:paraId="6DFB9E20" w14:textId="77777777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8748" w:type="dxa"/>
              <w:tblInd w:w="5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402"/>
              <w:gridCol w:w="3786"/>
            </w:tblGrid>
            <w:tr w:rsidR="00184558" w:rsidRPr="00184558" w14:paraId="695A7B8D" w14:textId="77777777" w:rsidTr="3FC7C36B">
              <w:trPr>
                <w:trHeight w:val="1"/>
              </w:trPr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3AD9D38" w14:textId="77777777" w:rsidR="00ED19A7" w:rsidRPr="00184558" w:rsidRDefault="00ED19A7" w:rsidP="00ED19A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184558">
                    <w:rPr>
                      <w:sz w:val="22"/>
                      <w:szCs w:val="22"/>
                    </w:rPr>
                    <w:t>E oferty  =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52B29536" w14:textId="2CD52565" w:rsidR="00ED19A7" w:rsidRPr="00184558" w:rsidRDefault="00ED19A7" w:rsidP="4A178684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184558">
                    <w:rPr>
                      <w:sz w:val="22"/>
                      <w:szCs w:val="22"/>
                    </w:rPr>
                    <w:t xml:space="preserve">E </w:t>
                  </w:r>
                  <w:r w:rsidR="7A816DF0" w:rsidRPr="00184558">
                    <w:rPr>
                      <w:sz w:val="22"/>
                      <w:szCs w:val="22"/>
                    </w:rPr>
                    <w:t>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22358C" w14:textId="3E106706" w:rsidR="00ED19A7" w:rsidRPr="00184558" w:rsidRDefault="00184558" w:rsidP="001845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ED19A7" w:rsidRPr="00184558">
                    <w:rPr>
                      <w:sz w:val="22"/>
                      <w:szCs w:val="22"/>
                    </w:rPr>
                    <w:t xml:space="preserve">x </w:t>
                  </w:r>
                  <w:r w:rsidR="109AFC33" w:rsidRPr="00184558">
                    <w:rPr>
                      <w:sz w:val="22"/>
                      <w:szCs w:val="22"/>
                    </w:rPr>
                    <w:t>2</w:t>
                  </w:r>
                  <w:r w:rsidR="00ED19A7" w:rsidRPr="00184558">
                    <w:rPr>
                      <w:sz w:val="22"/>
                      <w:szCs w:val="22"/>
                    </w:rPr>
                    <w:t>0 pkt</w:t>
                  </w:r>
                </w:p>
              </w:tc>
            </w:tr>
            <w:tr w:rsidR="00184558" w:rsidRPr="00184558" w14:paraId="7DFEA93B" w14:textId="77777777" w:rsidTr="3FC7C36B">
              <w:trPr>
                <w:trHeight w:val="1"/>
              </w:trPr>
              <w:tc>
                <w:tcPr>
                  <w:tcW w:w="1560" w:type="dxa"/>
                  <w:vMerge/>
                  <w:vAlign w:val="center"/>
                </w:tcPr>
                <w:p w14:paraId="70DF9E56" w14:textId="77777777" w:rsidR="00ED19A7" w:rsidRPr="00184558" w:rsidRDefault="00ED19A7" w:rsidP="00ED19A7">
                  <w:pPr>
                    <w:autoSpaceDE w:val="0"/>
                    <w:autoSpaceDN w:val="0"/>
                    <w:adjustRightInd w:val="0"/>
                    <w:spacing w:before="100"/>
                    <w:ind w:left="567" w:hanging="567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58C5A34" w14:textId="6639C475" w:rsidR="00ED19A7" w:rsidRPr="00184558" w:rsidRDefault="00ED19A7" w:rsidP="4A178684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184558">
                    <w:rPr>
                      <w:sz w:val="22"/>
                      <w:szCs w:val="22"/>
                    </w:rPr>
                    <w:t xml:space="preserve">E </w:t>
                  </w:r>
                  <w:r w:rsidR="308688E5" w:rsidRPr="00184558">
                    <w:rPr>
                      <w:sz w:val="22"/>
                      <w:szCs w:val="22"/>
                    </w:rPr>
                    <w:t>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44E871BC" w14:textId="77777777" w:rsidR="00ED19A7" w:rsidRPr="00184558" w:rsidRDefault="00ED19A7" w:rsidP="00ED19A7">
                  <w:pPr>
                    <w:autoSpaceDE w:val="0"/>
                    <w:autoSpaceDN w:val="0"/>
                    <w:adjustRightInd w:val="0"/>
                    <w:spacing w:before="100"/>
                    <w:ind w:left="567" w:hanging="567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44A5D23" w14:textId="77777777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</w:p>
          <w:p w14:paraId="4B9D27CE" w14:textId="164007C1" w:rsidR="00ED19A7" w:rsidRPr="00ED19A7" w:rsidRDefault="00ED19A7" w:rsidP="00ED19A7">
            <w:pPr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  <w:r w:rsidRPr="4A178684">
              <w:rPr>
                <w:lang w:eastAsia="pl-PL"/>
              </w:rPr>
              <w:t xml:space="preserve">Do oceny </w:t>
            </w:r>
            <w:r w:rsidR="1C04C2D4" w:rsidRPr="4A178684">
              <w:rPr>
                <w:lang w:eastAsia="pl-PL"/>
              </w:rPr>
              <w:t xml:space="preserve">oferty w </w:t>
            </w:r>
            <w:r w:rsidRPr="4A178684">
              <w:rPr>
                <w:lang w:eastAsia="pl-PL"/>
              </w:rPr>
              <w:t>niniejsz</w:t>
            </w:r>
            <w:r w:rsidR="1158C694" w:rsidRPr="4A178684">
              <w:rPr>
                <w:lang w:eastAsia="pl-PL"/>
              </w:rPr>
              <w:t>ym</w:t>
            </w:r>
            <w:r w:rsidRPr="4A178684">
              <w:rPr>
                <w:lang w:eastAsia="pl-PL"/>
              </w:rPr>
              <w:t xml:space="preserve"> kryterium Zamawiający będzie brał pod uwagę E podaną w pkt </w:t>
            </w:r>
            <w:r w:rsidR="4B02FAE1" w:rsidRPr="4A178684">
              <w:rPr>
                <w:lang w:eastAsia="pl-PL"/>
              </w:rPr>
              <w:t>4</w:t>
            </w:r>
            <w:r w:rsidRPr="4A178684">
              <w:rPr>
                <w:lang w:eastAsia="pl-PL"/>
              </w:rPr>
              <w:t xml:space="preserve"> Formularza oferty (Załącznik nr </w:t>
            </w:r>
            <w:r w:rsidR="611C750B" w:rsidRPr="4A178684">
              <w:rPr>
                <w:lang w:eastAsia="pl-PL"/>
              </w:rPr>
              <w:t>2</w:t>
            </w:r>
            <w:r w:rsidRPr="4A178684">
              <w:rPr>
                <w:lang w:eastAsia="pl-PL"/>
              </w:rPr>
              <w:t xml:space="preserve"> do </w:t>
            </w:r>
            <w:r w:rsidR="25CC7527" w:rsidRPr="4A178684">
              <w:rPr>
                <w:lang w:eastAsia="pl-PL"/>
              </w:rPr>
              <w:t>Z</w:t>
            </w:r>
            <w:r w:rsidRPr="4A178684">
              <w:rPr>
                <w:lang w:eastAsia="pl-PL"/>
              </w:rPr>
              <w:t>apytania</w:t>
            </w:r>
            <w:r w:rsidR="3A6A506B" w:rsidRPr="4A178684">
              <w:rPr>
                <w:lang w:eastAsia="pl-PL"/>
              </w:rPr>
              <w:t xml:space="preserve"> ofertowego</w:t>
            </w:r>
            <w:r w:rsidRPr="4A178684">
              <w:rPr>
                <w:lang w:eastAsia="pl-PL"/>
              </w:rPr>
              <w:t xml:space="preserve">). </w:t>
            </w:r>
          </w:p>
          <w:p w14:paraId="738610EB" w14:textId="77777777" w:rsidR="00ED19A7" w:rsidRPr="00ED19A7" w:rsidRDefault="00ED19A7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3" w:type="dxa"/>
          </w:tcPr>
          <w:p w14:paraId="5007C906" w14:textId="67AD8538" w:rsidR="00ED19A7" w:rsidRPr="00ED19A7" w:rsidRDefault="2A9A0AAC" w:rsidP="00ED19A7">
            <w:pPr>
              <w:pStyle w:val="Nagwek3"/>
              <w:tabs>
                <w:tab w:val="left" w:pos="284"/>
              </w:tabs>
              <w:spacing w:before="16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4A178684">
              <w:rPr>
                <w:rFonts w:ascii="Times New Roman" w:hAnsi="Times New Roman" w:cs="Times New Roman"/>
                <w:color w:val="auto"/>
              </w:rPr>
              <w:t>2</w:t>
            </w:r>
            <w:r w:rsidR="06779248" w:rsidRPr="4A178684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14:paraId="637805D2" w14:textId="77777777" w:rsidR="00407A5A" w:rsidRPr="00104C0D" w:rsidRDefault="00407A5A" w:rsidP="00407A5A">
      <w:pPr>
        <w:jc w:val="center"/>
        <w:rPr>
          <w:b/>
          <w:bCs/>
          <w:sz w:val="22"/>
          <w:szCs w:val="22"/>
        </w:rPr>
      </w:pPr>
    </w:p>
    <w:p w14:paraId="23C34877" w14:textId="77777777" w:rsidR="00407A5A" w:rsidRPr="005D219E" w:rsidRDefault="00407A5A" w:rsidP="00AA35AA">
      <w:pPr>
        <w:numPr>
          <w:ilvl w:val="0"/>
          <w:numId w:val="5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>Maksymalnie można uzyskać 100 punktów</w:t>
      </w:r>
      <w:r w:rsidR="00943726">
        <w:rPr>
          <w:sz w:val="22"/>
          <w:szCs w:val="22"/>
        </w:rPr>
        <w:t>.</w:t>
      </w:r>
    </w:p>
    <w:p w14:paraId="463F29E8" w14:textId="77777777" w:rsidR="00407A5A" w:rsidRDefault="00407A5A" w:rsidP="00AA35AA">
      <w:pPr>
        <w:jc w:val="both"/>
        <w:rPr>
          <w:b/>
          <w:sz w:val="22"/>
          <w:szCs w:val="22"/>
        </w:rPr>
      </w:pPr>
    </w:p>
    <w:p w14:paraId="7760DF4B" w14:textId="4E0CEAEB" w:rsidR="00432B47" w:rsidRPr="009F05CA" w:rsidRDefault="58623B12" w:rsidP="1C41582E">
      <w:pPr>
        <w:jc w:val="both"/>
        <w:rPr>
          <w:b/>
          <w:bCs/>
          <w:sz w:val="22"/>
          <w:szCs w:val="22"/>
        </w:rPr>
      </w:pPr>
      <w:r w:rsidRPr="1C41582E">
        <w:rPr>
          <w:b/>
          <w:bCs/>
          <w:sz w:val="22"/>
          <w:szCs w:val="22"/>
        </w:rPr>
        <w:t>IX</w:t>
      </w:r>
      <w:r w:rsidR="00432B47" w:rsidRPr="1C41582E">
        <w:rPr>
          <w:b/>
          <w:bCs/>
          <w:sz w:val="22"/>
          <w:szCs w:val="22"/>
        </w:rPr>
        <w:t>. DODATKOWE INFORMACJE</w:t>
      </w:r>
    </w:p>
    <w:p w14:paraId="3B155380" w14:textId="6162B37A" w:rsidR="00432B47" w:rsidRPr="009F05CA" w:rsidRDefault="00C8149D" w:rsidP="00AA35AA">
      <w:pPr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03D6D6" wp14:editId="5CF2959E">
                <wp:simplePos x="0" y="0"/>
                <wp:positionH relativeFrom="column">
                  <wp:posOffset>2623820</wp:posOffset>
                </wp:positionH>
                <wp:positionV relativeFrom="paragraph">
                  <wp:posOffset>35560</wp:posOffset>
                </wp:positionV>
                <wp:extent cx="3348355" cy="261620"/>
                <wp:effectExtent l="0" t="0" r="444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860AA" w14:textId="77777777" w:rsidR="0011647A" w:rsidRPr="00954E3C" w:rsidRDefault="001164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Dział Zaopatrzenia i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3D6D6" id="Text Box 10" o:spid="_x0000_s1032" type="#_x0000_t202" style="position:absolute;left:0;text-align:left;margin-left:206.6pt;margin-top:2.8pt;width:263.65pt;height:20.6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">
                <v:textbox style="mso-fit-shape-to-text:t">
                  <w:txbxContent>
                    <w:p w14:paraId="656860AA" w14:textId="77777777" w:rsidR="0011647A" w:rsidRPr="00954E3C" w:rsidRDefault="0011647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Dział Zaopatrzenia i Zamówień Publicznych</w:t>
                      </w:r>
                    </w:p>
                  </w:txbxContent>
                </v:textbox>
              </v:shape>
            </w:pict>
          </mc:Fallback>
        </mc:AlternateContent>
      </w:r>
    </w:p>
    <w:p w14:paraId="44FCCD40" w14:textId="77777777" w:rsidR="00407A5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7B4B86" w14:textId="77777777" w:rsidR="00407A5A" w:rsidRDefault="00407A5A" w:rsidP="00AA35AA">
      <w:pPr>
        <w:ind w:left="426" w:hanging="36"/>
        <w:jc w:val="both"/>
        <w:rPr>
          <w:sz w:val="22"/>
          <w:szCs w:val="22"/>
        </w:rPr>
      </w:pPr>
    </w:p>
    <w:p w14:paraId="7091CB55" w14:textId="77777777"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7" w:history="1">
        <w:r w:rsidR="00FC6C61" w:rsidRPr="00876670">
          <w:rPr>
            <w:rStyle w:val="Hipercze"/>
            <w:sz w:val="22"/>
            <w:szCs w:val="22"/>
          </w:rPr>
          <w:t>zamowieniapubliczne@filmschool.lodz.pl</w:t>
        </w:r>
      </w:hyperlink>
      <w:r w:rsidRPr="009F05CA">
        <w:rPr>
          <w:sz w:val="22"/>
          <w:szCs w:val="22"/>
        </w:rPr>
        <w:t>.</w:t>
      </w:r>
    </w:p>
    <w:p w14:paraId="3A0FF5F2" w14:textId="77777777" w:rsidR="00AF0FC8" w:rsidRDefault="00AF0FC8" w:rsidP="00AA35AA">
      <w:pPr>
        <w:jc w:val="both"/>
        <w:rPr>
          <w:b/>
          <w:sz w:val="22"/>
          <w:szCs w:val="22"/>
        </w:rPr>
      </w:pPr>
    </w:p>
    <w:p w14:paraId="07DCAC88" w14:textId="1FFE00A4" w:rsidR="00432B47" w:rsidRPr="009F05CA" w:rsidRDefault="5F7FA054" w:rsidP="1C41582E">
      <w:pPr>
        <w:jc w:val="both"/>
        <w:rPr>
          <w:b/>
          <w:bCs/>
          <w:sz w:val="22"/>
          <w:szCs w:val="22"/>
        </w:rPr>
      </w:pPr>
      <w:r w:rsidRPr="1C41582E">
        <w:rPr>
          <w:b/>
          <w:bCs/>
          <w:sz w:val="22"/>
          <w:szCs w:val="22"/>
        </w:rPr>
        <w:t>X</w:t>
      </w:r>
      <w:r w:rsidR="00432B47" w:rsidRPr="1C41582E">
        <w:rPr>
          <w:b/>
          <w:bCs/>
          <w:sz w:val="22"/>
          <w:szCs w:val="22"/>
        </w:rPr>
        <w:t>. ZAŁĄCZNIKI</w:t>
      </w:r>
    </w:p>
    <w:p w14:paraId="5630AD66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</w:p>
    <w:p w14:paraId="77820276" w14:textId="77777777" w:rsidR="00FC6C61" w:rsidRPr="00FC6C61" w:rsidRDefault="00432B47" w:rsidP="00FC6C61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C6C61">
        <w:rPr>
          <w:sz w:val="22"/>
          <w:szCs w:val="22"/>
        </w:rPr>
        <w:t xml:space="preserve">Opis przedmiotu zamówienia – zał. </w:t>
      </w:r>
      <w:r w:rsidR="00943726">
        <w:rPr>
          <w:sz w:val="22"/>
          <w:szCs w:val="22"/>
        </w:rPr>
        <w:t>nr 1;</w:t>
      </w:r>
    </w:p>
    <w:p w14:paraId="1B00443E" w14:textId="77777777" w:rsidR="00FC6C61" w:rsidRDefault="00B00AD3" w:rsidP="00FC6C61">
      <w:pPr>
        <w:pStyle w:val="Akapitzlist"/>
        <w:numPr>
          <w:ilvl w:val="0"/>
          <w:numId w:val="34"/>
        </w:numPr>
        <w:rPr>
          <w:sz w:val="22"/>
          <w:szCs w:val="22"/>
        </w:rPr>
      </w:pPr>
      <w:r w:rsidRPr="00FC6C61">
        <w:rPr>
          <w:sz w:val="22"/>
          <w:szCs w:val="22"/>
        </w:rPr>
        <w:t xml:space="preserve">Wzór formularza ofertowego – </w:t>
      </w:r>
      <w:r w:rsidR="00432B47" w:rsidRPr="00FC6C61">
        <w:rPr>
          <w:sz w:val="22"/>
          <w:szCs w:val="22"/>
        </w:rPr>
        <w:t xml:space="preserve">zał. </w:t>
      </w:r>
      <w:r w:rsidR="00943726">
        <w:rPr>
          <w:sz w:val="22"/>
          <w:szCs w:val="22"/>
        </w:rPr>
        <w:t>nr 2;</w:t>
      </w:r>
    </w:p>
    <w:p w14:paraId="190B6B53" w14:textId="71FC677A" w:rsidR="00FC6C61" w:rsidRDefault="66FFFE7A" w:rsidP="00EA26B7">
      <w:pPr>
        <w:pStyle w:val="Akapitzlist"/>
        <w:numPr>
          <w:ilvl w:val="0"/>
          <w:numId w:val="34"/>
        </w:numPr>
        <w:rPr>
          <w:sz w:val="22"/>
          <w:szCs w:val="22"/>
        </w:rPr>
      </w:pPr>
      <w:r w:rsidRPr="1FE7EB6F">
        <w:rPr>
          <w:sz w:val="22"/>
          <w:szCs w:val="22"/>
        </w:rPr>
        <w:t>Istotne postanowienia umowy</w:t>
      </w:r>
      <w:r w:rsidR="00432B47" w:rsidRPr="1FE7EB6F">
        <w:rPr>
          <w:sz w:val="22"/>
          <w:szCs w:val="22"/>
        </w:rPr>
        <w:t xml:space="preserve"> – zał. </w:t>
      </w:r>
      <w:r w:rsidR="00943726" w:rsidRPr="1FE7EB6F">
        <w:rPr>
          <w:sz w:val="22"/>
          <w:szCs w:val="22"/>
        </w:rPr>
        <w:t>nr 3;</w:t>
      </w:r>
    </w:p>
    <w:p w14:paraId="2DD3376A" w14:textId="3066E7B3" w:rsidR="0033428D" w:rsidRPr="00CB09A2" w:rsidRDefault="0033428D" w:rsidP="00E63050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1C41582E">
        <w:rPr>
          <w:sz w:val="22"/>
          <w:szCs w:val="22"/>
        </w:rPr>
        <w:t>Klauzula informacyjna z art. 13 RODO</w:t>
      </w:r>
      <w:r w:rsidR="06F638CE" w:rsidRPr="1C41582E">
        <w:rPr>
          <w:sz w:val="22"/>
          <w:szCs w:val="22"/>
        </w:rPr>
        <w:t xml:space="preserve"> </w:t>
      </w:r>
      <w:r w:rsidR="00CB09A2" w:rsidRPr="1C41582E">
        <w:rPr>
          <w:sz w:val="22"/>
          <w:szCs w:val="22"/>
        </w:rPr>
        <w:t xml:space="preserve">– zał. nr </w:t>
      </w:r>
      <w:r w:rsidR="00943726" w:rsidRPr="1C41582E">
        <w:rPr>
          <w:sz w:val="22"/>
          <w:szCs w:val="22"/>
        </w:rPr>
        <w:t>4</w:t>
      </w:r>
      <w:r w:rsidR="00FC6C61" w:rsidRPr="1C41582E">
        <w:rPr>
          <w:sz w:val="22"/>
          <w:szCs w:val="22"/>
        </w:rPr>
        <w:t>.</w:t>
      </w:r>
    </w:p>
    <w:p w14:paraId="61829076" w14:textId="77777777" w:rsidR="00432B47" w:rsidRDefault="00432B47" w:rsidP="00451FEE">
      <w:pPr>
        <w:ind w:left="540" w:hanging="540"/>
        <w:jc w:val="right"/>
      </w:pPr>
    </w:p>
    <w:p w14:paraId="2BA226A1" w14:textId="77777777" w:rsidR="00AF0FC8" w:rsidRDefault="00AF0FC8" w:rsidP="00407A5A">
      <w:pPr>
        <w:pStyle w:val="NormalnyWeb"/>
        <w:spacing w:after="0"/>
        <w:jc w:val="right"/>
        <w:rPr>
          <w:b/>
          <w:sz w:val="22"/>
          <w:szCs w:val="22"/>
        </w:rPr>
      </w:pPr>
    </w:p>
    <w:p w14:paraId="17AD93B2" w14:textId="77777777" w:rsidR="00AF0FC8" w:rsidRDefault="00AF0FC8" w:rsidP="00407A5A">
      <w:pPr>
        <w:pStyle w:val="NormalnyWeb"/>
        <w:spacing w:after="0"/>
        <w:jc w:val="right"/>
        <w:rPr>
          <w:b/>
          <w:sz w:val="22"/>
          <w:szCs w:val="22"/>
        </w:rPr>
      </w:pPr>
    </w:p>
    <w:p w14:paraId="66204FF1" w14:textId="71134D24" w:rsidR="003C0E29" w:rsidRDefault="007E4A65" w:rsidP="00005E3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9392A0B" w14:textId="77777777" w:rsidR="00C605AC" w:rsidRPr="00F43ECB" w:rsidRDefault="00C605AC" w:rsidP="00C605A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751EFE">
        <w:rPr>
          <w:b/>
          <w:sz w:val="22"/>
          <w:szCs w:val="22"/>
        </w:rPr>
        <w:t>2</w:t>
      </w:r>
      <w:r w:rsidR="007E4A65">
        <w:rPr>
          <w:b/>
          <w:sz w:val="22"/>
          <w:szCs w:val="22"/>
        </w:rPr>
        <w:t xml:space="preserve"> do O</w:t>
      </w:r>
      <w:r w:rsidR="000D4883">
        <w:rPr>
          <w:b/>
          <w:sz w:val="22"/>
          <w:szCs w:val="22"/>
        </w:rPr>
        <w:t>WZ</w:t>
      </w:r>
    </w:p>
    <w:p w14:paraId="2DBF0D7D" w14:textId="77777777" w:rsidR="00C605AC" w:rsidRDefault="00C605AC" w:rsidP="00C605AC">
      <w:pPr>
        <w:ind w:left="540" w:hanging="540"/>
        <w:jc w:val="right"/>
        <w:rPr>
          <w:b/>
        </w:rPr>
      </w:pPr>
    </w:p>
    <w:p w14:paraId="6B62F1B3" w14:textId="77777777" w:rsidR="00C605AC" w:rsidRDefault="00C605AC" w:rsidP="00C605AC">
      <w:pPr>
        <w:ind w:left="540" w:hanging="540"/>
        <w:jc w:val="right"/>
        <w:rPr>
          <w:b/>
        </w:rPr>
      </w:pPr>
    </w:p>
    <w:p w14:paraId="196A2B3F" w14:textId="77777777" w:rsidR="00C605AC" w:rsidRDefault="00C605AC" w:rsidP="00C605A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14:paraId="338EEF2D" w14:textId="33C124EB" w:rsidR="00C605AC" w:rsidRPr="003E02B4" w:rsidRDefault="00C605AC" w:rsidP="00184558">
      <w:pPr>
        <w:ind w:left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</w:t>
      </w:r>
      <w:r w:rsidR="00184558">
        <w:rPr>
          <w:b/>
          <w:sz w:val="16"/>
          <w:szCs w:val="16"/>
        </w:rPr>
        <w:tab/>
      </w:r>
      <w:r w:rsidR="00184558">
        <w:rPr>
          <w:b/>
          <w:sz w:val="16"/>
          <w:szCs w:val="16"/>
        </w:rPr>
        <w:tab/>
      </w:r>
      <w:r w:rsidR="00184558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 xml:space="preserve">      (miejscowość i data)</w:t>
      </w:r>
    </w:p>
    <w:p w14:paraId="02F2C34E" w14:textId="77777777" w:rsidR="00C605AC" w:rsidRDefault="00C605AC" w:rsidP="00C605AC">
      <w:pPr>
        <w:ind w:left="540" w:hanging="540"/>
        <w:jc w:val="center"/>
        <w:rPr>
          <w:b/>
        </w:rPr>
      </w:pPr>
    </w:p>
    <w:p w14:paraId="680A4E5D" w14:textId="77777777" w:rsidR="00C605AC" w:rsidRDefault="00C605AC" w:rsidP="00C605AC">
      <w:pPr>
        <w:pStyle w:val="Tekstpodstawowy"/>
        <w:jc w:val="both"/>
        <w:rPr>
          <w:b/>
          <w:iCs/>
          <w:sz w:val="22"/>
          <w:szCs w:val="22"/>
        </w:rPr>
      </w:pPr>
    </w:p>
    <w:p w14:paraId="0BEE175F" w14:textId="77777777" w:rsidR="00C605AC" w:rsidRPr="00C605AC" w:rsidRDefault="00C605AC" w:rsidP="00C605A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</w:t>
      </w:r>
      <w:r w:rsidR="00667674">
        <w:rPr>
          <w:b/>
          <w:iCs/>
          <w:sz w:val="22"/>
          <w:szCs w:val="22"/>
        </w:rPr>
        <w:t>k sprawy: ZO/</w:t>
      </w:r>
      <w:r w:rsidR="00D436CD">
        <w:rPr>
          <w:b/>
          <w:iCs/>
          <w:sz w:val="22"/>
          <w:szCs w:val="22"/>
        </w:rPr>
        <w:t>0</w:t>
      </w:r>
      <w:r w:rsidR="00751EFE">
        <w:rPr>
          <w:b/>
          <w:iCs/>
          <w:sz w:val="22"/>
          <w:szCs w:val="22"/>
        </w:rPr>
        <w:t>2</w:t>
      </w:r>
      <w:r w:rsidR="00667674">
        <w:rPr>
          <w:b/>
          <w:iCs/>
          <w:sz w:val="22"/>
          <w:szCs w:val="22"/>
        </w:rPr>
        <w:t>/2021</w:t>
      </w:r>
    </w:p>
    <w:p w14:paraId="1FD521B7" w14:textId="77777777" w:rsidR="00C605AC" w:rsidRDefault="00C605AC" w:rsidP="00C605AC">
      <w:pPr>
        <w:jc w:val="center"/>
        <w:rPr>
          <w:b/>
          <w:bCs/>
          <w:sz w:val="28"/>
          <w:szCs w:val="28"/>
        </w:rPr>
      </w:pPr>
      <w:r w:rsidRPr="00B76F67">
        <w:rPr>
          <w:b/>
          <w:bCs/>
          <w:sz w:val="28"/>
          <w:szCs w:val="28"/>
        </w:rPr>
        <w:t>OFERTA</w:t>
      </w:r>
    </w:p>
    <w:p w14:paraId="19219836" w14:textId="77777777" w:rsidR="00C605AC" w:rsidRPr="00B76F67" w:rsidRDefault="00C605AC" w:rsidP="00C605AC">
      <w:pPr>
        <w:jc w:val="center"/>
        <w:rPr>
          <w:b/>
          <w:bCs/>
          <w:sz w:val="28"/>
          <w:szCs w:val="28"/>
        </w:rPr>
      </w:pPr>
    </w:p>
    <w:p w14:paraId="0AE51463" w14:textId="5853E2FD" w:rsidR="00751EFE" w:rsidRPr="005D219E" w:rsidRDefault="00751EFE" w:rsidP="00751EFE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W postępowaniu pn.: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Usługa zarządzania i prowadzenia Pracowniczych Planów Kapitałowych w </w:t>
      </w:r>
      <w:proofErr w:type="spellStart"/>
      <w:r>
        <w:rPr>
          <w:sz w:val="22"/>
          <w:szCs w:val="22"/>
        </w:rPr>
        <w:t>PWSFT</w:t>
      </w:r>
      <w:r w:rsidR="00184558">
        <w:rPr>
          <w:sz w:val="22"/>
          <w:szCs w:val="22"/>
        </w:rPr>
        <w:t>viT</w:t>
      </w:r>
      <w:proofErr w:type="spellEnd"/>
      <w:r w:rsidR="00184558">
        <w:rPr>
          <w:sz w:val="22"/>
          <w:szCs w:val="22"/>
        </w:rPr>
        <w:t xml:space="preserve"> im. Leona Schillera w Łodzi</w:t>
      </w:r>
    </w:p>
    <w:p w14:paraId="296FEF7D" w14:textId="77777777" w:rsidR="00C605AC" w:rsidRPr="00667674" w:rsidRDefault="00C605AC" w:rsidP="00CC423D">
      <w:pPr>
        <w:jc w:val="both"/>
        <w:rPr>
          <w:b/>
          <w:sz w:val="22"/>
          <w:szCs w:val="22"/>
        </w:rPr>
      </w:pPr>
    </w:p>
    <w:p w14:paraId="7194DBDC" w14:textId="77777777" w:rsidR="00C605AC" w:rsidRPr="00104C0D" w:rsidRDefault="00C605AC" w:rsidP="00C605AC">
      <w:pPr>
        <w:jc w:val="both"/>
        <w:rPr>
          <w:b/>
          <w:sz w:val="22"/>
          <w:szCs w:val="22"/>
        </w:rPr>
      </w:pPr>
    </w:p>
    <w:p w14:paraId="350EE04B" w14:textId="77777777" w:rsidR="00C605AC" w:rsidRDefault="00C605AC" w:rsidP="00C605AC">
      <w:pPr>
        <w:pStyle w:val="Akapitzlist"/>
        <w:numPr>
          <w:ilvl w:val="0"/>
          <w:numId w:val="26"/>
        </w:numPr>
        <w:ind w:left="284" w:hanging="283"/>
        <w:outlineLvl w:val="0"/>
        <w:rPr>
          <w:iCs/>
          <w:sz w:val="22"/>
          <w:szCs w:val="22"/>
        </w:rPr>
      </w:pPr>
      <w:r w:rsidRPr="00F43ECB">
        <w:rPr>
          <w:iCs/>
          <w:sz w:val="22"/>
          <w:szCs w:val="22"/>
        </w:rPr>
        <w:t>Pełna nazwa i adres siedziby Wykonawcy..................................................................</w:t>
      </w:r>
      <w:r>
        <w:rPr>
          <w:iCs/>
          <w:sz w:val="22"/>
          <w:szCs w:val="22"/>
        </w:rPr>
        <w:t>.........................</w:t>
      </w:r>
    </w:p>
    <w:p w14:paraId="769D0D3C" w14:textId="77777777" w:rsidR="00C605AC" w:rsidRDefault="00C605AC" w:rsidP="00C605AC">
      <w:pPr>
        <w:pStyle w:val="Akapitzlist"/>
        <w:ind w:left="284"/>
        <w:outlineLvl w:val="0"/>
        <w:rPr>
          <w:iCs/>
          <w:sz w:val="22"/>
          <w:szCs w:val="22"/>
        </w:rPr>
      </w:pPr>
    </w:p>
    <w:p w14:paraId="6A7F3ABF" w14:textId="77777777" w:rsidR="00C605AC" w:rsidRDefault="00C605AC" w:rsidP="00C605AC">
      <w:pPr>
        <w:pStyle w:val="Akapitzlist"/>
        <w:ind w:left="284"/>
        <w:outlineLvl w:val="0"/>
        <w:rPr>
          <w:iCs/>
          <w:sz w:val="22"/>
          <w:szCs w:val="22"/>
        </w:rPr>
      </w:pPr>
      <w:r w:rsidRPr="00F43ECB">
        <w:rPr>
          <w:iCs/>
          <w:sz w:val="22"/>
          <w:szCs w:val="22"/>
        </w:rPr>
        <w:t>……………………………………………………………………………………………</w:t>
      </w:r>
      <w:r>
        <w:rPr>
          <w:iCs/>
          <w:sz w:val="22"/>
          <w:szCs w:val="22"/>
        </w:rPr>
        <w:t>…………...</w:t>
      </w:r>
    </w:p>
    <w:p w14:paraId="54CD245A" w14:textId="77777777" w:rsidR="00C605AC" w:rsidRDefault="00C605AC" w:rsidP="00C605AC">
      <w:pPr>
        <w:pStyle w:val="Akapitzlist"/>
        <w:ind w:left="284"/>
        <w:outlineLvl w:val="0"/>
        <w:rPr>
          <w:iCs/>
          <w:sz w:val="22"/>
          <w:szCs w:val="22"/>
        </w:rPr>
      </w:pPr>
    </w:p>
    <w:p w14:paraId="0EDBD93E" w14:textId="77777777" w:rsidR="00C605AC" w:rsidRPr="00F43ECB" w:rsidRDefault="00C605AC" w:rsidP="00C605AC">
      <w:pPr>
        <w:pStyle w:val="Tekstpodstawowy"/>
        <w:ind w:left="284"/>
        <w:jc w:val="both"/>
        <w:rPr>
          <w:iCs/>
          <w:sz w:val="22"/>
          <w:szCs w:val="22"/>
        </w:rPr>
      </w:pPr>
      <w:r w:rsidRPr="00F43ECB">
        <w:rPr>
          <w:iCs/>
          <w:sz w:val="22"/>
          <w:szCs w:val="22"/>
        </w:rPr>
        <w:t>Telefon  ..............................................</w:t>
      </w:r>
      <w:r w:rsidRPr="00F43ECB">
        <w:rPr>
          <w:iCs/>
          <w:sz w:val="22"/>
          <w:szCs w:val="22"/>
        </w:rPr>
        <w:tab/>
      </w:r>
      <w:r w:rsidRPr="00F43ECB">
        <w:rPr>
          <w:iCs/>
          <w:sz w:val="22"/>
          <w:szCs w:val="22"/>
        </w:rPr>
        <w:tab/>
      </w:r>
      <w:r w:rsidRPr="00F43ECB">
        <w:rPr>
          <w:iCs/>
          <w:sz w:val="22"/>
          <w:szCs w:val="22"/>
        </w:rPr>
        <w:tab/>
      </w:r>
      <w:r w:rsidRPr="00F43ECB">
        <w:rPr>
          <w:iCs/>
          <w:sz w:val="22"/>
          <w:szCs w:val="22"/>
        </w:rPr>
        <w:tab/>
        <w:t xml:space="preserve">  Fax ...................................</w:t>
      </w:r>
      <w:r>
        <w:rPr>
          <w:iCs/>
          <w:sz w:val="22"/>
          <w:szCs w:val="22"/>
        </w:rPr>
        <w:t>...</w:t>
      </w:r>
    </w:p>
    <w:p w14:paraId="746485E5" w14:textId="77777777" w:rsidR="00C605AC" w:rsidRPr="00F43ECB" w:rsidRDefault="00C605AC" w:rsidP="00C605AC">
      <w:pPr>
        <w:pStyle w:val="Tekstpodstawowy"/>
        <w:ind w:left="284"/>
        <w:jc w:val="both"/>
        <w:rPr>
          <w:iCs/>
          <w:sz w:val="22"/>
          <w:szCs w:val="22"/>
        </w:rPr>
      </w:pPr>
      <w:r w:rsidRPr="00F43ECB">
        <w:rPr>
          <w:iCs/>
          <w:sz w:val="22"/>
          <w:szCs w:val="22"/>
        </w:rPr>
        <w:t>REGON:.............................................</w:t>
      </w:r>
      <w:r w:rsidRPr="00F43ECB">
        <w:rPr>
          <w:iCs/>
          <w:sz w:val="22"/>
          <w:szCs w:val="22"/>
        </w:rPr>
        <w:tab/>
      </w:r>
      <w:r w:rsidRPr="00F43ECB">
        <w:rPr>
          <w:iCs/>
          <w:sz w:val="22"/>
          <w:szCs w:val="22"/>
        </w:rPr>
        <w:tab/>
      </w:r>
      <w:r w:rsidRPr="00F43ECB">
        <w:rPr>
          <w:iCs/>
          <w:sz w:val="22"/>
          <w:szCs w:val="22"/>
        </w:rPr>
        <w:tab/>
      </w:r>
      <w:r w:rsidRPr="00F43ECB">
        <w:rPr>
          <w:iCs/>
          <w:sz w:val="22"/>
          <w:szCs w:val="22"/>
        </w:rPr>
        <w:tab/>
        <w:t xml:space="preserve"> NIP:....................................</w:t>
      </w:r>
      <w:r>
        <w:rPr>
          <w:iCs/>
          <w:sz w:val="22"/>
          <w:szCs w:val="22"/>
        </w:rPr>
        <w:t>...</w:t>
      </w:r>
    </w:p>
    <w:p w14:paraId="24484985" w14:textId="77777777" w:rsidR="00C605AC" w:rsidRPr="00F43ECB" w:rsidRDefault="00C605AC" w:rsidP="00C605AC">
      <w:pPr>
        <w:pStyle w:val="Tekstpodstawowy"/>
        <w:ind w:left="284"/>
        <w:jc w:val="both"/>
        <w:rPr>
          <w:iCs/>
          <w:sz w:val="22"/>
          <w:szCs w:val="22"/>
        </w:rPr>
      </w:pPr>
      <w:r w:rsidRPr="00F43ECB">
        <w:rPr>
          <w:iCs/>
          <w:sz w:val="22"/>
          <w:szCs w:val="22"/>
        </w:rPr>
        <w:t>Numer rachunku bankowego……………………………………………………</w:t>
      </w:r>
      <w:r>
        <w:rPr>
          <w:iCs/>
          <w:sz w:val="22"/>
          <w:szCs w:val="22"/>
        </w:rPr>
        <w:t>…………………….</w:t>
      </w:r>
    </w:p>
    <w:p w14:paraId="4783282E" w14:textId="6149A68B" w:rsidR="00751EFE" w:rsidRPr="0072094A" w:rsidRDefault="00751EFE" w:rsidP="00184558">
      <w:pPr>
        <w:pStyle w:val="Akapitzlist"/>
        <w:widowControl w:val="0"/>
        <w:numPr>
          <w:ilvl w:val="0"/>
          <w:numId w:val="26"/>
        </w:numPr>
        <w:tabs>
          <w:tab w:val="left" w:pos="1365"/>
        </w:tabs>
        <w:spacing w:before="60" w:line="360" w:lineRule="auto"/>
        <w:ind w:left="284" w:hanging="284"/>
        <w:contextualSpacing w:val="0"/>
        <w:rPr>
          <w:rFonts w:cstheme="minorBidi"/>
        </w:rPr>
      </w:pPr>
      <w:r w:rsidRPr="1C41582E">
        <w:rPr>
          <w:rFonts w:cstheme="minorBidi"/>
          <w:b/>
          <w:bCs/>
        </w:rPr>
        <w:t xml:space="preserve">Oferowana średnia stała opłata za zarządzanie (OZ) ……………… % </w:t>
      </w:r>
      <w:r>
        <w:br/>
      </w:r>
      <w:r w:rsidRPr="1C41582E">
        <w:rPr>
          <w:rFonts w:cstheme="minorBidi"/>
        </w:rPr>
        <w:t>(podać w procentach z uwzględnieniem pkt V</w:t>
      </w:r>
      <w:r w:rsidR="39EDE184" w:rsidRPr="1C41582E">
        <w:rPr>
          <w:rFonts w:cstheme="minorBidi"/>
        </w:rPr>
        <w:t>I</w:t>
      </w:r>
      <w:r w:rsidRPr="1C41582E">
        <w:rPr>
          <w:rFonts w:cstheme="minorBidi"/>
        </w:rPr>
        <w:t>II ust. 1 pkt 1 tabeli)</w:t>
      </w:r>
    </w:p>
    <w:p w14:paraId="12F2E113" w14:textId="1BF33112" w:rsidR="00751EFE" w:rsidRPr="0072094A" w:rsidRDefault="00751EFE" w:rsidP="00184558">
      <w:pPr>
        <w:pStyle w:val="Akapitzlist"/>
        <w:widowControl w:val="0"/>
        <w:numPr>
          <w:ilvl w:val="0"/>
          <w:numId w:val="26"/>
        </w:numPr>
        <w:tabs>
          <w:tab w:val="left" w:pos="1365"/>
        </w:tabs>
        <w:spacing w:before="60" w:line="360" w:lineRule="auto"/>
        <w:ind w:left="284" w:hanging="284"/>
        <w:contextualSpacing w:val="0"/>
        <w:rPr>
          <w:rFonts w:cstheme="minorBidi"/>
          <w:b/>
          <w:bCs/>
        </w:rPr>
      </w:pPr>
      <w:r w:rsidRPr="1C41582E">
        <w:rPr>
          <w:rFonts w:cstheme="minorBidi"/>
          <w:b/>
          <w:bCs/>
        </w:rPr>
        <w:t>Oferowana zmienna opłata za osiągnięty wynik (OW) ………………%</w:t>
      </w:r>
      <w:r>
        <w:br/>
      </w:r>
      <w:r w:rsidRPr="1C41582E">
        <w:rPr>
          <w:rFonts w:cstheme="minorBidi"/>
        </w:rPr>
        <w:t>(podać w procentach z uwzględnieniem pkt V</w:t>
      </w:r>
      <w:r w:rsidR="09BAB62D" w:rsidRPr="1C41582E">
        <w:rPr>
          <w:rFonts w:cstheme="minorBidi"/>
        </w:rPr>
        <w:t>I</w:t>
      </w:r>
      <w:r w:rsidRPr="1C41582E">
        <w:rPr>
          <w:rFonts w:cstheme="minorBidi"/>
        </w:rPr>
        <w:t>II ust. 1 pkt 2 tabeli)</w:t>
      </w:r>
    </w:p>
    <w:p w14:paraId="39771BDD" w14:textId="79722C9D" w:rsidR="00751EFE" w:rsidRPr="0072094A" w:rsidRDefault="00751EFE" w:rsidP="00184558">
      <w:pPr>
        <w:pStyle w:val="Akapitzlist"/>
        <w:widowControl w:val="0"/>
        <w:numPr>
          <w:ilvl w:val="0"/>
          <w:numId w:val="26"/>
        </w:numPr>
        <w:tabs>
          <w:tab w:val="left" w:pos="1365"/>
        </w:tabs>
        <w:spacing w:before="60" w:line="360" w:lineRule="auto"/>
        <w:ind w:left="284" w:hanging="284"/>
        <w:contextualSpacing w:val="0"/>
        <w:rPr>
          <w:rFonts w:cstheme="minorBidi"/>
          <w:b/>
          <w:bCs/>
        </w:rPr>
      </w:pPr>
      <w:r w:rsidRPr="1C41582E">
        <w:rPr>
          <w:rFonts w:cstheme="minorBidi"/>
          <w:b/>
          <w:bCs/>
        </w:rPr>
        <w:t>Efektywność w zarządzaniu (E) ………..%</w:t>
      </w:r>
      <w:r>
        <w:br/>
      </w:r>
      <w:r w:rsidRPr="1C41582E">
        <w:rPr>
          <w:rFonts w:cstheme="minorBidi"/>
        </w:rPr>
        <w:t>(podać w procentach z uwzględnieniem pkt  V</w:t>
      </w:r>
      <w:r w:rsidR="13FA9D48" w:rsidRPr="1C41582E">
        <w:rPr>
          <w:rFonts w:cstheme="minorBidi"/>
        </w:rPr>
        <w:t>I</w:t>
      </w:r>
      <w:r w:rsidRPr="1C41582E">
        <w:rPr>
          <w:rFonts w:cstheme="minorBidi"/>
        </w:rPr>
        <w:t>II ust. 1 pkt 3 tabeli)</w:t>
      </w:r>
    </w:p>
    <w:p w14:paraId="1231BE67" w14:textId="77777777" w:rsidR="00C605AC" w:rsidRPr="00142FC1" w:rsidRDefault="00C605AC" w:rsidP="00C605AC">
      <w:pPr>
        <w:pStyle w:val="Tekstpodstawowy"/>
        <w:jc w:val="both"/>
        <w:rPr>
          <w:iCs/>
          <w:sz w:val="20"/>
          <w:szCs w:val="20"/>
        </w:rPr>
      </w:pPr>
    </w:p>
    <w:p w14:paraId="5D8B2EAB" w14:textId="67E43158" w:rsidR="00C605AC" w:rsidRPr="00C605AC" w:rsidRDefault="00C605AC" w:rsidP="00C605AC">
      <w:pPr>
        <w:pStyle w:val="Tekstpodstawowy"/>
        <w:numPr>
          <w:ilvl w:val="0"/>
          <w:numId w:val="26"/>
        </w:numPr>
        <w:ind w:left="426"/>
        <w:jc w:val="both"/>
        <w:rPr>
          <w:b/>
          <w:iCs/>
          <w:sz w:val="22"/>
          <w:szCs w:val="22"/>
        </w:rPr>
      </w:pPr>
      <w:r w:rsidRPr="00C605AC">
        <w:rPr>
          <w:iCs/>
          <w:sz w:val="22"/>
          <w:szCs w:val="22"/>
        </w:rPr>
        <w:t xml:space="preserve">Oświadczamy, że zapoznaliśmy się Opisem przedmiotu zamówienia oraz </w:t>
      </w:r>
      <w:r w:rsidR="001F21B1">
        <w:rPr>
          <w:iCs/>
          <w:sz w:val="22"/>
          <w:szCs w:val="22"/>
        </w:rPr>
        <w:t>Istotnymi postanowieniami</w:t>
      </w:r>
      <w:r w:rsidRPr="00C605AC">
        <w:rPr>
          <w:iCs/>
          <w:sz w:val="22"/>
          <w:szCs w:val="22"/>
        </w:rPr>
        <w:t xml:space="preserve"> umowy i nie wnosimy do nich zastrzeżeń oraz zobowiązujemy się wykonać przedmiot zamówienia na warunkach w nich określonych.</w:t>
      </w:r>
    </w:p>
    <w:p w14:paraId="3C24266F" w14:textId="70B3903D" w:rsidR="00C605AC" w:rsidRDefault="00C605AC" w:rsidP="1C41582E">
      <w:pPr>
        <w:pStyle w:val="Tekstpodstawowy"/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1C41582E">
        <w:rPr>
          <w:sz w:val="22"/>
          <w:szCs w:val="22"/>
        </w:rPr>
        <w:t xml:space="preserve">Oświadczamy, że </w:t>
      </w:r>
      <w:r w:rsidR="00184558">
        <w:rPr>
          <w:sz w:val="22"/>
          <w:szCs w:val="22"/>
        </w:rPr>
        <w:t xml:space="preserve">dokument Istotne </w:t>
      </w:r>
      <w:r w:rsidR="001F21B1">
        <w:rPr>
          <w:sz w:val="22"/>
          <w:szCs w:val="22"/>
        </w:rPr>
        <w:t>postanowienia</w:t>
      </w:r>
      <w:r w:rsidRPr="1C41582E">
        <w:rPr>
          <w:sz w:val="22"/>
          <w:szCs w:val="22"/>
        </w:rPr>
        <w:t xml:space="preserve"> umowy, stanowiący </w:t>
      </w:r>
      <w:r w:rsidR="000D4883" w:rsidRPr="1C41582E">
        <w:rPr>
          <w:b/>
          <w:bCs/>
          <w:sz w:val="22"/>
          <w:szCs w:val="22"/>
        </w:rPr>
        <w:t xml:space="preserve">załącznik nr </w:t>
      </w:r>
      <w:r w:rsidR="6A1ED150" w:rsidRPr="1C41582E">
        <w:rPr>
          <w:b/>
          <w:bCs/>
          <w:sz w:val="22"/>
          <w:szCs w:val="22"/>
        </w:rPr>
        <w:t>3</w:t>
      </w:r>
      <w:r w:rsidR="00751EFE" w:rsidRPr="1C41582E">
        <w:rPr>
          <w:b/>
          <w:bCs/>
          <w:sz w:val="22"/>
          <w:szCs w:val="22"/>
        </w:rPr>
        <w:t xml:space="preserve"> </w:t>
      </w:r>
      <w:r w:rsidRPr="1C41582E">
        <w:rPr>
          <w:sz w:val="22"/>
          <w:szCs w:val="22"/>
        </w:rPr>
        <w:t xml:space="preserve">do </w:t>
      </w:r>
      <w:r w:rsidR="007E4A65" w:rsidRPr="1C41582E">
        <w:rPr>
          <w:sz w:val="22"/>
          <w:szCs w:val="22"/>
        </w:rPr>
        <w:t>O</w:t>
      </w:r>
      <w:r w:rsidRPr="1C41582E">
        <w:rPr>
          <w:sz w:val="22"/>
          <w:szCs w:val="22"/>
        </w:rPr>
        <w:t>WZ</w:t>
      </w:r>
      <w:r w:rsidRPr="1C41582E">
        <w:rPr>
          <w:b/>
          <w:bCs/>
          <w:sz w:val="22"/>
          <w:szCs w:val="22"/>
        </w:rPr>
        <w:t>,</w:t>
      </w:r>
      <w:r w:rsidRPr="1C41582E">
        <w:rPr>
          <w:sz w:val="22"/>
          <w:szCs w:val="22"/>
        </w:rPr>
        <w:t xml:space="preserve"> został przez nas zaakceptowany i zobowiązujemy się w przypadku wyboru naszej oferty do zawar</w:t>
      </w:r>
      <w:r w:rsidR="00184558">
        <w:rPr>
          <w:sz w:val="22"/>
          <w:szCs w:val="22"/>
        </w:rPr>
        <w:t>cia umowy na wymienionych w nim</w:t>
      </w:r>
      <w:r w:rsidRPr="1C41582E">
        <w:rPr>
          <w:sz w:val="22"/>
          <w:szCs w:val="22"/>
        </w:rPr>
        <w:t xml:space="preserve">  warunkach  w  miejscu  i  terminie  wyznaczonym  przez  Zamawiającego.</w:t>
      </w:r>
    </w:p>
    <w:p w14:paraId="185F5F49" w14:textId="0CC6F770" w:rsidR="00751EFE" w:rsidRPr="00184558" w:rsidRDefault="00751EFE" w:rsidP="1C41582E">
      <w:pPr>
        <w:pStyle w:val="Akapitzlist"/>
        <w:widowControl w:val="0"/>
        <w:numPr>
          <w:ilvl w:val="0"/>
          <w:numId w:val="26"/>
        </w:numPr>
        <w:tabs>
          <w:tab w:val="left" w:pos="1365"/>
        </w:tabs>
        <w:spacing w:before="60"/>
        <w:ind w:left="426"/>
        <w:contextualSpacing w:val="0"/>
        <w:jc w:val="both"/>
        <w:rPr>
          <w:rFonts w:cstheme="minorBidi"/>
          <w:sz w:val="22"/>
          <w:szCs w:val="22"/>
        </w:rPr>
      </w:pPr>
      <w:r w:rsidRPr="00184558">
        <w:rPr>
          <w:rFonts w:cstheme="minorBidi"/>
          <w:snapToGrid w:val="0"/>
          <w:position w:val="6"/>
          <w:sz w:val="22"/>
          <w:szCs w:val="22"/>
        </w:rPr>
        <w:t>Oświadczamy,</w:t>
      </w:r>
      <w:r w:rsidR="7B48FC52" w:rsidRPr="00184558">
        <w:rPr>
          <w:rFonts w:cstheme="minorBidi"/>
          <w:snapToGrid w:val="0"/>
          <w:position w:val="6"/>
          <w:sz w:val="22"/>
          <w:szCs w:val="22"/>
        </w:rPr>
        <w:t xml:space="preserve"> że</w:t>
      </w:r>
      <w:r w:rsidRPr="00184558">
        <w:rPr>
          <w:rFonts w:cstheme="minorBidi"/>
          <w:snapToGrid w:val="0"/>
          <w:position w:val="6"/>
          <w:sz w:val="22"/>
          <w:szCs w:val="22"/>
        </w:rPr>
        <w:t xml:space="preserve"> wypełni</w:t>
      </w:r>
      <w:r w:rsidR="04B4F43E" w:rsidRPr="00184558">
        <w:rPr>
          <w:rFonts w:cstheme="minorBidi"/>
          <w:snapToGrid w:val="0"/>
          <w:position w:val="6"/>
          <w:sz w:val="22"/>
          <w:szCs w:val="22"/>
        </w:rPr>
        <w:t>liśmy</w:t>
      </w:r>
      <w:r w:rsidRPr="00184558">
        <w:rPr>
          <w:rFonts w:cstheme="minorBidi"/>
          <w:snapToGrid w:val="0"/>
          <w:position w:val="6"/>
          <w:sz w:val="22"/>
          <w:szCs w:val="22"/>
        </w:rPr>
        <w:t xml:space="preserve"> obowiązki informacyjne przewidziane w art. 13 lub art.14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L 119 z 04.05.2016, str. 1), dalej „RODO”, wobec osób fizycznych, od których dane osobowe bezpośrednio lub pośrednio pozyska</w:t>
      </w:r>
      <w:r w:rsidR="5C5EA914" w:rsidRPr="00184558">
        <w:rPr>
          <w:rFonts w:cstheme="minorBidi"/>
          <w:snapToGrid w:val="0"/>
          <w:position w:val="6"/>
          <w:sz w:val="22"/>
          <w:szCs w:val="22"/>
        </w:rPr>
        <w:t>liśmy</w:t>
      </w:r>
      <w:r w:rsidRPr="00184558">
        <w:rPr>
          <w:rFonts w:cstheme="minorBidi"/>
          <w:snapToGrid w:val="0"/>
          <w:position w:val="6"/>
          <w:sz w:val="22"/>
          <w:szCs w:val="22"/>
        </w:rPr>
        <w:t xml:space="preserve"> w celu ubiegania się o udzielenie zamówienia publicznego w niniejszym postępowaniu. </w:t>
      </w:r>
    </w:p>
    <w:p w14:paraId="541F5387" w14:textId="77777777" w:rsidR="00C605AC" w:rsidRPr="00C605AC" w:rsidRDefault="00C605AC" w:rsidP="00C605AC">
      <w:pPr>
        <w:pStyle w:val="Tekstpodstawowy"/>
        <w:numPr>
          <w:ilvl w:val="0"/>
          <w:numId w:val="26"/>
        </w:numPr>
        <w:ind w:left="426"/>
        <w:jc w:val="both"/>
        <w:rPr>
          <w:iCs/>
          <w:sz w:val="22"/>
          <w:szCs w:val="22"/>
        </w:rPr>
      </w:pPr>
      <w:r w:rsidRPr="00C605AC">
        <w:rPr>
          <w:iCs/>
          <w:sz w:val="22"/>
          <w:szCs w:val="22"/>
        </w:rPr>
        <w:t>Oferta została złożona na ....... stronach, podpisanych i kolejno ponumerowanych od nr............. do nr..............</w:t>
      </w:r>
    </w:p>
    <w:p w14:paraId="3EA8F967" w14:textId="77777777" w:rsidR="00C605AC" w:rsidRPr="00C605AC" w:rsidRDefault="00C605AC" w:rsidP="00C605AC">
      <w:pPr>
        <w:pStyle w:val="Tekstpodstawowy"/>
        <w:numPr>
          <w:ilvl w:val="0"/>
          <w:numId w:val="26"/>
        </w:numPr>
        <w:ind w:left="426"/>
        <w:jc w:val="both"/>
        <w:rPr>
          <w:iCs/>
          <w:sz w:val="22"/>
          <w:szCs w:val="22"/>
        </w:rPr>
      </w:pPr>
      <w:r w:rsidRPr="00C605AC">
        <w:rPr>
          <w:iCs/>
          <w:sz w:val="22"/>
          <w:szCs w:val="22"/>
        </w:rPr>
        <w:t>Z naszej strony osobą do kontaktów jest:</w:t>
      </w:r>
    </w:p>
    <w:p w14:paraId="345D4D79" w14:textId="77777777" w:rsidR="00C605AC" w:rsidRPr="00C605AC" w:rsidRDefault="00C605AC" w:rsidP="00C605AC">
      <w:pPr>
        <w:pStyle w:val="Tekstpodstawowy"/>
        <w:ind w:left="426"/>
        <w:jc w:val="both"/>
        <w:rPr>
          <w:iCs/>
          <w:sz w:val="22"/>
          <w:szCs w:val="22"/>
        </w:rPr>
      </w:pPr>
      <w:r w:rsidRPr="00C605AC">
        <w:rPr>
          <w:iCs/>
          <w:sz w:val="22"/>
          <w:szCs w:val="22"/>
        </w:rPr>
        <w:t xml:space="preserve">...........................................................                  </w:t>
      </w:r>
      <w:r w:rsidRPr="00C605AC">
        <w:rPr>
          <w:iCs/>
          <w:sz w:val="22"/>
          <w:szCs w:val="22"/>
        </w:rPr>
        <w:tab/>
      </w:r>
      <w:r w:rsidRPr="00C605AC">
        <w:rPr>
          <w:iCs/>
          <w:sz w:val="22"/>
          <w:szCs w:val="22"/>
        </w:rPr>
        <w:tab/>
        <w:t>.......................................................</w:t>
      </w:r>
    </w:p>
    <w:p w14:paraId="39FBABAE" w14:textId="77777777" w:rsidR="00C605AC" w:rsidRPr="00C605AC" w:rsidRDefault="00C605AC" w:rsidP="00C605AC">
      <w:pPr>
        <w:pStyle w:val="Tekstpodstawowy"/>
        <w:ind w:left="426"/>
        <w:jc w:val="both"/>
        <w:rPr>
          <w:iCs/>
          <w:sz w:val="22"/>
          <w:szCs w:val="22"/>
        </w:rPr>
      </w:pPr>
      <w:r w:rsidRPr="00C605AC">
        <w:rPr>
          <w:iCs/>
          <w:sz w:val="22"/>
          <w:szCs w:val="22"/>
        </w:rPr>
        <w:t xml:space="preserve">                 / imię i nazwisko/</w:t>
      </w:r>
      <w:r w:rsidRPr="00C605AC">
        <w:rPr>
          <w:iCs/>
          <w:sz w:val="22"/>
          <w:szCs w:val="22"/>
        </w:rPr>
        <w:tab/>
      </w:r>
      <w:r w:rsidRPr="00C605AC">
        <w:rPr>
          <w:iCs/>
          <w:sz w:val="22"/>
          <w:szCs w:val="22"/>
        </w:rPr>
        <w:tab/>
      </w:r>
      <w:r w:rsidRPr="00C605AC">
        <w:rPr>
          <w:iCs/>
          <w:sz w:val="22"/>
          <w:szCs w:val="22"/>
        </w:rPr>
        <w:tab/>
      </w:r>
      <w:r w:rsidRPr="00C605AC">
        <w:rPr>
          <w:iCs/>
          <w:sz w:val="22"/>
          <w:szCs w:val="22"/>
        </w:rPr>
        <w:tab/>
      </w:r>
      <w:r w:rsidRPr="00C605AC">
        <w:rPr>
          <w:iCs/>
          <w:sz w:val="22"/>
          <w:szCs w:val="22"/>
        </w:rPr>
        <w:tab/>
      </w:r>
      <w:r w:rsidRPr="00C605AC">
        <w:rPr>
          <w:iCs/>
          <w:sz w:val="22"/>
          <w:szCs w:val="22"/>
        </w:rPr>
        <w:tab/>
        <w:t xml:space="preserve">                tel./fax.</w:t>
      </w:r>
    </w:p>
    <w:p w14:paraId="707852AD" w14:textId="648E5528" w:rsidR="00C605AC" w:rsidRPr="00C605AC" w:rsidRDefault="00C605AC" w:rsidP="1C41582E">
      <w:pPr>
        <w:pStyle w:val="Tekstpodstawowy"/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1C41582E">
        <w:rPr>
          <w:sz w:val="22"/>
          <w:szCs w:val="22"/>
        </w:rPr>
        <w:t xml:space="preserve">Załącznikami do niniejszej oferty są dokumenty wymienione w pkt. </w:t>
      </w:r>
      <w:r w:rsidR="00CB1656" w:rsidRPr="1C41582E">
        <w:rPr>
          <w:sz w:val="22"/>
          <w:szCs w:val="22"/>
        </w:rPr>
        <w:t>V</w:t>
      </w:r>
      <w:r w:rsidR="5A21505C" w:rsidRPr="1C41582E">
        <w:rPr>
          <w:sz w:val="22"/>
          <w:szCs w:val="22"/>
        </w:rPr>
        <w:t>I</w:t>
      </w:r>
      <w:r w:rsidR="00CB1656" w:rsidRPr="1C41582E">
        <w:rPr>
          <w:sz w:val="22"/>
          <w:szCs w:val="22"/>
        </w:rPr>
        <w:t>I</w:t>
      </w:r>
      <w:r w:rsidR="00751EFE" w:rsidRPr="1C41582E">
        <w:rPr>
          <w:sz w:val="22"/>
          <w:szCs w:val="22"/>
        </w:rPr>
        <w:t xml:space="preserve"> </w:t>
      </w:r>
      <w:r w:rsidRPr="1C41582E">
        <w:rPr>
          <w:sz w:val="22"/>
          <w:szCs w:val="22"/>
        </w:rPr>
        <w:t>zapytania ofertowego.</w:t>
      </w:r>
    </w:p>
    <w:p w14:paraId="36FEB5B0" w14:textId="77777777" w:rsidR="00C605AC" w:rsidRPr="00142FC1" w:rsidRDefault="00C605AC" w:rsidP="00C605AC">
      <w:pPr>
        <w:ind w:firstLine="3969"/>
        <w:jc w:val="both"/>
        <w:rPr>
          <w:sz w:val="20"/>
          <w:szCs w:val="20"/>
        </w:rPr>
      </w:pPr>
    </w:p>
    <w:p w14:paraId="30D7AA69" w14:textId="77777777" w:rsidR="00C605AC" w:rsidRDefault="00C605AC" w:rsidP="00C605AC">
      <w:pPr>
        <w:ind w:firstLine="3969"/>
        <w:jc w:val="both"/>
        <w:rPr>
          <w:sz w:val="20"/>
          <w:szCs w:val="20"/>
        </w:rPr>
      </w:pPr>
    </w:p>
    <w:p w14:paraId="7196D064" w14:textId="77777777" w:rsidR="00C605AC" w:rsidRPr="00142FC1" w:rsidRDefault="00C605AC" w:rsidP="00C605AC">
      <w:pPr>
        <w:ind w:firstLine="3969"/>
        <w:jc w:val="both"/>
        <w:rPr>
          <w:sz w:val="20"/>
          <w:szCs w:val="20"/>
        </w:rPr>
      </w:pPr>
    </w:p>
    <w:p w14:paraId="2C97620B" w14:textId="77777777" w:rsidR="00C605AC" w:rsidRPr="002D567E" w:rsidRDefault="00C605AC" w:rsidP="00C605AC">
      <w:pPr>
        <w:ind w:firstLine="3969"/>
        <w:jc w:val="both"/>
      </w:pPr>
      <w:r w:rsidRPr="002D567E">
        <w:t>...................................................................................</w:t>
      </w:r>
    </w:p>
    <w:p w14:paraId="3BD73234" w14:textId="77777777" w:rsidR="00C605AC" w:rsidRDefault="00751EFE" w:rsidP="00751EFE">
      <w:pPr>
        <w:ind w:left="1958" w:firstLine="16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605AC" w:rsidRPr="003E02B4">
        <w:rPr>
          <w:sz w:val="16"/>
          <w:szCs w:val="16"/>
        </w:rPr>
        <w:t>Podpis upoważnionego przedstawiciela Wykonawcy</w:t>
      </w:r>
    </w:p>
    <w:p w14:paraId="34FF1C98" w14:textId="77777777" w:rsidR="00C605AC" w:rsidRDefault="00C605AC" w:rsidP="00C605AC">
      <w:pPr>
        <w:ind w:left="540" w:hanging="540"/>
        <w:jc w:val="both"/>
        <w:rPr>
          <w:sz w:val="16"/>
          <w:szCs w:val="16"/>
        </w:rPr>
      </w:pPr>
    </w:p>
    <w:p w14:paraId="6D072C0D" w14:textId="77777777" w:rsidR="00C605AC" w:rsidRDefault="00C605AC" w:rsidP="00C605AC">
      <w:pPr>
        <w:ind w:left="540" w:hanging="540"/>
        <w:jc w:val="both"/>
        <w:rPr>
          <w:sz w:val="16"/>
          <w:szCs w:val="16"/>
        </w:rPr>
      </w:pPr>
    </w:p>
    <w:p w14:paraId="48A21919" w14:textId="77777777" w:rsidR="00C605AC" w:rsidRDefault="00C605AC" w:rsidP="00C605AC">
      <w:pPr>
        <w:ind w:left="540" w:hanging="540"/>
        <w:jc w:val="both"/>
        <w:rPr>
          <w:sz w:val="16"/>
          <w:szCs w:val="16"/>
        </w:rPr>
      </w:pPr>
    </w:p>
    <w:p w14:paraId="6BD18F9B" w14:textId="77777777" w:rsidR="00C605AC" w:rsidRDefault="00C605AC" w:rsidP="00C605AC">
      <w:pPr>
        <w:ind w:left="540" w:hanging="540"/>
        <w:jc w:val="both"/>
        <w:rPr>
          <w:sz w:val="16"/>
          <w:szCs w:val="16"/>
        </w:rPr>
      </w:pPr>
    </w:p>
    <w:p w14:paraId="238601FE" w14:textId="77777777" w:rsidR="00C605AC" w:rsidRDefault="00C605AC" w:rsidP="00C605AC">
      <w:pPr>
        <w:ind w:left="540" w:hanging="540"/>
        <w:jc w:val="both"/>
        <w:rPr>
          <w:sz w:val="16"/>
          <w:szCs w:val="16"/>
        </w:rPr>
      </w:pPr>
    </w:p>
    <w:p w14:paraId="0F3CABC7" w14:textId="77777777" w:rsidR="00C605AC" w:rsidRDefault="00C605AC" w:rsidP="00C605AC">
      <w:pPr>
        <w:ind w:left="540" w:hanging="540"/>
        <w:jc w:val="both"/>
        <w:rPr>
          <w:sz w:val="16"/>
          <w:szCs w:val="16"/>
        </w:rPr>
      </w:pPr>
    </w:p>
    <w:p w14:paraId="5B08B5D1" w14:textId="77777777" w:rsidR="00C605AC" w:rsidRDefault="00C605AC" w:rsidP="00C605AC">
      <w:pPr>
        <w:ind w:left="540" w:hanging="540"/>
        <w:jc w:val="both"/>
        <w:rPr>
          <w:sz w:val="16"/>
          <w:szCs w:val="16"/>
        </w:rPr>
      </w:pPr>
    </w:p>
    <w:p w14:paraId="16DEB4AB" w14:textId="77777777" w:rsidR="00C605AC" w:rsidRDefault="00C605AC" w:rsidP="00C605AC">
      <w:pPr>
        <w:ind w:left="540" w:hanging="540"/>
        <w:jc w:val="both"/>
        <w:rPr>
          <w:sz w:val="16"/>
          <w:szCs w:val="16"/>
        </w:rPr>
      </w:pPr>
    </w:p>
    <w:p w14:paraId="0AD9C6F4" w14:textId="44054317" w:rsidR="00C605AC" w:rsidRDefault="00C605AC" w:rsidP="00C605AC">
      <w:pPr>
        <w:ind w:left="540" w:hanging="540"/>
        <w:jc w:val="both"/>
        <w:rPr>
          <w:sz w:val="16"/>
          <w:szCs w:val="16"/>
        </w:rPr>
      </w:pPr>
    </w:p>
    <w:p w14:paraId="18EB9F73" w14:textId="2108A40B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638A036D" w14:textId="1AF9E9CE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008B384A" w14:textId="234CCDBD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547DA400" w14:textId="77B895CF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7F5828DF" w14:textId="2E918FF7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214CD2C8" w14:textId="19429C84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2B7B2F99" w14:textId="48C5AC10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6266AB51" w14:textId="476CD9DE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35EF0087" w14:textId="65B7B1B2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5328EE40" w14:textId="5BED5B68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3BD88045" w14:textId="523F5520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62B190F4" w14:textId="08CD17BF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3F14C23E" w14:textId="7C715E9E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2447BD6D" w14:textId="38541042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0C007F82" w14:textId="1DA19CDE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5C0BBDC0" w14:textId="757B87BB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1F12FB69" w14:textId="07BABEB3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223283F7" w14:textId="0FA37978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0D77BC0D" w14:textId="1EFA5847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0519630E" w14:textId="65ECDEE0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4B2F16C2" w14:textId="19787FB7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3EC849DA" w14:textId="657602D7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7B57CF50" w14:textId="37C1F850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275FDF18" w14:textId="7838DE0F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38ABF071" w14:textId="185D532A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4F4C3372" w14:textId="55E66FC9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045B565A" w14:textId="31AB3B8C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11183923" w14:textId="0168E5D2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30455725" w14:textId="23D4F8C7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3C58A76F" w14:textId="5055AF66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0236B0CD" w14:textId="2A1A603E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50EAEABC" w14:textId="7E98433C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325847AA" w14:textId="46408EDA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35B51138" w14:textId="6F9345AF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7FE531D2" w14:textId="28042446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41F054CA" w14:textId="0DF56EE5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1BABFDD1" w14:textId="411181AF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57A8F415" w14:textId="3D490589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35663A8D" w14:textId="236E120E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50B75F41" w14:textId="3CA6C3EF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64B78110" w14:textId="399B7283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1B84D6E5" w14:textId="0009503E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00580A08" w14:textId="0014C46C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37C015A9" w14:textId="128C5063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2BF4A7D4" w14:textId="0D9C53FD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414ED58B" w14:textId="1B0127F8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16672006" w14:textId="6D335C50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66694EF7" w14:textId="70D562B6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4538CB0A" w14:textId="33A09B7F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337A3134" w14:textId="345008D4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7D6F8D72" w14:textId="124401BE" w:rsidR="00005E3F" w:rsidRDefault="00005E3F" w:rsidP="00C605AC">
      <w:pPr>
        <w:ind w:left="540" w:hanging="540"/>
        <w:jc w:val="both"/>
        <w:rPr>
          <w:sz w:val="16"/>
          <w:szCs w:val="16"/>
        </w:rPr>
      </w:pPr>
    </w:p>
    <w:p w14:paraId="055A4F35" w14:textId="0DC5E1D2" w:rsidR="00005E3F" w:rsidRDefault="00005E3F" w:rsidP="00C605AC">
      <w:pPr>
        <w:ind w:left="540" w:hanging="540"/>
        <w:jc w:val="both"/>
        <w:rPr>
          <w:sz w:val="16"/>
          <w:szCs w:val="16"/>
        </w:rPr>
      </w:pPr>
    </w:p>
    <w:p w14:paraId="4DB61793" w14:textId="619E8D37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1A9C5AF0" w14:textId="368BF9D9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0E5608A9" w14:textId="3B3212A8" w:rsidR="00D43D62" w:rsidRPr="00D43D62" w:rsidRDefault="00005E3F" w:rsidP="00D43D6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D43D62" w:rsidRPr="00D43D62">
        <w:rPr>
          <w:b/>
          <w:sz w:val="22"/>
          <w:szCs w:val="22"/>
        </w:rPr>
        <w:t xml:space="preserve"> 3 do OWZ</w:t>
      </w:r>
    </w:p>
    <w:p w14:paraId="1596E668" w14:textId="77777777" w:rsidR="00D43D62" w:rsidRDefault="00D43D62" w:rsidP="00D43D62"/>
    <w:p w14:paraId="7672FF25" w14:textId="77777777" w:rsidR="00D43D62" w:rsidRDefault="00D43D62" w:rsidP="00D43D62"/>
    <w:p w14:paraId="2DA2822C" w14:textId="77777777" w:rsidR="00005E3F" w:rsidRDefault="00005E3F" w:rsidP="00D43D62">
      <w:pPr>
        <w:jc w:val="center"/>
        <w:rPr>
          <w:b/>
        </w:rPr>
      </w:pPr>
    </w:p>
    <w:p w14:paraId="65593AC4" w14:textId="5A2DE477" w:rsidR="00D43D62" w:rsidRPr="00D43D62" w:rsidRDefault="00D43D62" w:rsidP="00D43D62">
      <w:pPr>
        <w:jc w:val="center"/>
        <w:rPr>
          <w:b/>
        </w:rPr>
      </w:pPr>
      <w:r w:rsidRPr="00D43D62">
        <w:rPr>
          <w:b/>
        </w:rPr>
        <w:t>ISTOTNE POSTANOWIENIA UMOWY</w:t>
      </w:r>
    </w:p>
    <w:p w14:paraId="186AB635" w14:textId="77777777" w:rsidR="00D43D62" w:rsidRDefault="00D43D62" w:rsidP="00D43D62"/>
    <w:p w14:paraId="5911E14C" w14:textId="6CE9EDEB" w:rsidR="00D43D62" w:rsidRPr="00D43D62" w:rsidRDefault="00D43D62" w:rsidP="00D43D62">
      <w:pPr>
        <w:rPr>
          <w:b/>
          <w:sz w:val="22"/>
          <w:szCs w:val="22"/>
        </w:rPr>
      </w:pPr>
      <w:r w:rsidRPr="00D43D62">
        <w:rPr>
          <w:b/>
          <w:sz w:val="22"/>
          <w:szCs w:val="22"/>
        </w:rPr>
        <w:t>Umowa o zarządzanie PPK – istotne postanowienia umowy:</w:t>
      </w:r>
    </w:p>
    <w:p w14:paraId="2D680194" w14:textId="77777777" w:rsidR="00D43D62" w:rsidRPr="00D43D62" w:rsidRDefault="00D43D62" w:rsidP="00D43D62">
      <w:pPr>
        <w:rPr>
          <w:sz w:val="22"/>
          <w:szCs w:val="22"/>
        </w:rPr>
      </w:pPr>
    </w:p>
    <w:p w14:paraId="1DFCFF52" w14:textId="1EB24DF2" w:rsidR="00D43D62" w:rsidRDefault="00D43D62" w:rsidP="00D43D62">
      <w:pPr>
        <w:rPr>
          <w:sz w:val="22"/>
          <w:szCs w:val="22"/>
        </w:rPr>
      </w:pPr>
      <w:r w:rsidRPr="00D43D62">
        <w:rPr>
          <w:sz w:val="22"/>
          <w:szCs w:val="22"/>
        </w:rPr>
        <w:t>Umowa o zarządzanie PPK ma określać co najmniej:</w:t>
      </w:r>
    </w:p>
    <w:p w14:paraId="3964F4D0" w14:textId="77777777" w:rsidR="003E5AE0" w:rsidRPr="00D43D62" w:rsidRDefault="003E5AE0" w:rsidP="00D43D62">
      <w:pPr>
        <w:rPr>
          <w:sz w:val="22"/>
          <w:szCs w:val="22"/>
        </w:rPr>
      </w:pPr>
    </w:p>
    <w:p w14:paraId="0DDBB70C" w14:textId="77777777" w:rsidR="00D43D62" w:rsidRPr="00D43D62" w:rsidRDefault="00D43D62" w:rsidP="003E5AE0">
      <w:pPr>
        <w:pStyle w:val="Akapitzlist1"/>
        <w:numPr>
          <w:ilvl w:val="0"/>
          <w:numId w:val="47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strony umowy;</w:t>
      </w:r>
    </w:p>
    <w:p w14:paraId="4109FB0F" w14:textId="77777777" w:rsidR="00D43D62" w:rsidRPr="00D43D62" w:rsidRDefault="00D43D62" w:rsidP="003E5AE0">
      <w:pPr>
        <w:pStyle w:val="Akapitzlist1"/>
        <w:numPr>
          <w:ilvl w:val="0"/>
          <w:numId w:val="47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nazwę funduszu zdefiniowanej daty, o których mowa w art. 38 lub art. 39, zarządzanych przez podmiot zarządzający instytucją finansową;</w:t>
      </w:r>
    </w:p>
    <w:p w14:paraId="36F15507" w14:textId="77777777" w:rsidR="00D43D62" w:rsidRPr="00D43D62" w:rsidRDefault="00D43D62" w:rsidP="003E5AE0">
      <w:pPr>
        <w:pStyle w:val="Akapitzlist1"/>
        <w:numPr>
          <w:ilvl w:val="0"/>
          <w:numId w:val="47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 xml:space="preserve"> warunki i tryb zawierania przez podmiot zatrudniający umów o prowadzenie PPK;</w:t>
      </w:r>
    </w:p>
    <w:p w14:paraId="6357BA91" w14:textId="77777777" w:rsidR="00D43D62" w:rsidRPr="00D43D62" w:rsidRDefault="00D43D62" w:rsidP="003E5AE0">
      <w:pPr>
        <w:pStyle w:val="Akapitzlist1"/>
        <w:numPr>
          <w:ilvl w:val="0"/>
          <w:numId w:val="47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warunki gromadzenia środków i zarządzania nimi przez poszczególne fundusze zdefiniowanej daty;</w:t>
      </w:r>
    </w:p>
    <w:p w14:paraId="379D4264" w14:textId="77777777" w:rsidR="00D43D62" w:rsidRPr="00D43D62" w:rsidRDefault="00D43D62" w:rsidP="003E5AE0">
      <w:pPr>
        <w:pStyle w:val="Akapitzlist1"/>
        <w:numPr>
          <w:ilvl w:val="0"/>
          <w:numId w:val="47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warunki, terminy i sposób dokonania wypłaty, wypłaty transferowej lub zwrotu;</w:t>
      </w:r>
    </w:p>
    <w:p w14:paraId="2708B785" w14:textId="77777777" w:rsidR="00D43D62" w:rsidRPr="00D43D62" w:rsidRDefault="00D43D62" w:rsidP="003E5AE0">
      <w:pPr>
        <w:pStyle w:val="Akapitzlist1"/>
        <w:numPr>
          <w:ilvl w:val="0"/>
          <w:numId w:val="47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wysokość wpłat dodatkowych finansowanych przez podmiot zatrudniający dla poszczególnych grup osób zatrudnionych;</w:t>
      </w:r>
    </w:p>
    <w:p w14:paraId="14751DD8" w14:textId="77777777" w:rsidR="00D43D62" w:rsidRPr="00D43D62" w:rsidRDefault="00D43D62" w:rsidP="003E5AE0">
      <w:pPr>
        <w:pStyle w:val="Akapitzlist1"/>
        <w:numPr>
          <w:ilvl w:val="0"/>
          <w:numId w:val="47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sposób deklarowania wpłat dodatkowych finansowanych przez uczestnika PPK i sposób zmiany wysokości tych wpłat;</w:t>
      </w:r>
    </w:p>
    <w:p w14:paraId="6C06A79B" w14:textId="77777777" w:rsidR="00D43D62" w:rsidRPr="00D43D62" w:rsidRDefault="00D43D62" w:rsidP="003E5AE0">
      <w:pPr>
        <w:pStyle w:val="Akapitzlist1"/>
        <w:numPr>
          <w:ilvl w:val="0"/>
          <w:numId w:val="47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 xml:space="preserve"> maksymalną wysokość wynagrodzenia za zarządzanie funduszem zdefiniowanej daty, kosztów obciążających ten fundusz i opłat obciążających uczestnika PPK oraz warunki, o ile są przewidziane, na jakich mogą one zostać obniżone bez konieczności zmiany umowy;</w:t>
      </w:r>
    </w:p>
    <w:p w14:paraId="5658D1BB" w14:textId="77777777" w:rsidR="00D43D62" w:rsidRPr="00D43D62" w:rsidRDefault="00D43D62" w:rsidP="003E5AE0">
      <w:pPr>
        <w:pStyle w:val="Akapitzlist1"/>
        <w:numPr>
          <w:ilvl w:val="0"/>
          <w:numId w:val="47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warunki zmiany umowy;</w:t>
      </w:r>
    </w:p>
    <w:p w14:paraId="2872C67B" w14:textId="77777777" w:rsidR="00D43D62" w:rsidRPr="00D43D62" w:rsidRDefault="00D43D62" w:rsidP="003E5AE0">
      <w:pPr>
        <w:pStyle w:val="Akapitzlist1"/>
        <w:numPr>
          <w:ilvl w:val="0"/>
          <w:numId w:val="47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warunki i okres wypowiedzenia umowy;</w:t>
      </w:r>
    </w:p>
    <w:p w14:paraId="56352477" w14:textId="77777777" w:rsidR="00D43D62" w:rsidRPr="00D43D62" w:rsidRDefault="00D43D62" w:rsidP="003E5AE0">
      <w:pPr>
        <w:pStyle w:val="Akapitzlist1"/>
        <w:numPr>
          <w:ilvl w:val="0"/>
          <w:numId w:val="47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 xml:space="preserve"> warunki dokonywania zmiany.</w:t>
      </w:r>
    </w:p>
    <w:p w14:paraId="4FC4C385" w14:textId="77777777" w:rsidR="00D43D62" w:rsidRPr="00D43D62" w:rsidRDefault="00D43D62" w:rsidP="003E5AE0">
      <w:pPr>
        <w:pStyle w:val="Akapitzlist1"/>
        <w:numPr>
          <w:ilvl w:val="0"/>
          <w:numId w:val="47"/>
        </w:numPr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 w:rsidRPr="00D43D62">
        <w:rPr>
          <w:rFonts w:ascii="Times New Roman" w:hAnsi="Times New Roman" w:cs="Times New Roman"/>
        </w:rPr>
        <w:t>Warunki zmiany umowy, w tym wymogi formalne oraz procedurę zmiany umowy. Zamawiający dopuszcza dokonywanie zmian formalnych  w szczególności w zakresie formy prowadzenia działalności gospodarczej przez Wykonawcę, osób uprawnionych do reprezentacji Wykonawcy, nazwy oraz siedziby Wykonawcy. Zamawiający dopuszcza możliwość prowadzenia negocjacji z Wykonawcą w zakresie warunków realizacji Zamówienia, dążących w szczególności  do wprowadzenia zmian korzystniejszych dla Zamawiającego. W przypadku braku zgody Wykonawcy na wprowadzenie takich zmian do umowy, Zamawiającemu przysługuje prawo wypowiedzenia umowy z zachowaniem terminu określonego w pkt. 13.</w:t>
      </w:r>
    </w:p>
    <w:p w14:paraId="4A8D9A6F" w14:textId="77777777" w:rsidR="00D43D62" w:rsidRPr="00D43D62" w:rsidRDefault="00D43D62" w:rsidP="003E5AE0">
      <w:pPr>
        <w:pStyle w:val="Akapitzlist1"/>
        <w:numPr>
          <w:ilvl w:val="0"/>
          <w:numId w:val="47"/>
        </w:numPr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 w:rsidRPr="00D43D62">
        <w:rPr>
          <w:rFonts w:ascii="Times New Roman" w:hAnsi="Times New Roman" w:cs="Times New Roman"/>
        </w:rPr>
        <w:t xml:space="preserve">Warunki i termin wypowiedzenia umowy oraz procedurę jej wypowiedzenia z zachowaniem prawa wypowiedziana przez Pracodawcę w każdym czasie, z zastrzeżeniem, że Pracodawca może wypowiedzieć Umowę o zarządzanie PPK, jeżeli zawarł umowę o zarządzanie PPK z Inną Instytucją Finansową z zachowaniem okresu wypowiedzenia wynoszącego co najmniej jeden miesiąc </w:t>
      </w:r>
      <w:r w:rsidRPr="00D43D62">
        <w:rPr>
          <w:rFonts w:ascii="Times New Roman" w:hAnsi="Times New Roman" w:cs="Times New Roman"/>
          <w:u w:val="single"/>
        </w:rPr>
        <w:t>na koniec miesiąca kalendarzowego.</w:t>
      </w:r>
    </w:p>
    <w:p w14:paraId="356A7B5A" w14:textId="77777777" w:rsidR="00D43D62" w:rsidRPr="00D43D62" w:rsidRDefault="00D43D62" w:rsidP="00D43D62">
      <w:pPr>
        <w:rPr>
          <w:sz w:val="22"/>
          <w:szCs w:val="22"/>
        </w:rPr>
      </w:pPr>
    </w:p>
    <w:p w14:paraId="510AFC2B" w14:textId="77777777" w:rsidR="00D43D62" w:rsidRPr="00D43D62" w:rsidRDefault="00D43D62" w:rsidP="003E5AE0">
      <w:pPr>
        <w:spacing w:line="360" w:lineRule="auto"/>
        <w:rPr>
          <w:sz w:val="22"/>
          <w:szCs w:val="22"/>
        </w:rPr>
      </w:pPr>
      <w:r w:rsidRPr="00D43D62">
        <w:rPr>
          <w:sz w:val="22"/>
          <w:szCs w:val="22"/>
        </w:rPr>
        <w:t>W przypadku, gdy wybraną instytucją finansową zostanie zakład ubezpieczeń, umowa o zarządzanie PPK powinna dodatkowo określać wysokość sumy ubezpieczenia, wysokość składki ochronnej oraz brak możliwości potrącania kosztów ochrony ubezpieczeniowej ze środków funduszu zdefiniowanej daty będącego ubezpieczeniowym funduszem kapitałowym w przypadku niedokonywania wpłat lub zawieszenia dokonywania wpłat.</w:t>
      </w:r>
    </w:p>
    <w:p w14:paraId="2D78DA9C" w14:textId="73A81E6C" w:rsidR="00D43D62" w:rsidRDefault="00D43D62" w:rsidP="00D43D62">
      <w:pPr>
        <w:rPr>
          <w:sz w:val="22"/>
          <w:szCs w:val="22"/>
        </w:rPr>
      </w:pPr>
    </w:p>
    <w:p w14:paraId="04905820" w14:textId="76C63953" w:rsidR="003E5AE0" w:rsidRPr="00D43D62" w:rsidRDefault="003E5AE0" w:rsidP="00D43D62">
      <w:pPr>
        <w:rPr>
          <w:sz w:val="22"/>
          <w:szCs w:val="22"/>
        </w:rPr>
      </w:pPr>
    </w:p>
    <w:p w14:paraId="3C5F6F66" w14:textId="77777777" w:rsidR="003E5AE0" w:rsidRPr="003E5AE0" w:rsidRDefault="00D43D62" w:rsidP="00D43D62">
      <w:pPr>
        <w:rPr>
          <w:b/>
          <w:sz w:val="22"/>
          <w:szCs w:val="22"/>
        </w:rPr>
      </w:pPr>
      <w:r w:rsidRPr="003E5AE0">
        <w:rPr>
          <w:b/>
          <w:sz w:val="22"/>
          <w:szCs w:val="22"/>
        </w:rPr>
        <w:t>Umowa o prowadzenie PPK – istotne postanowienia umowy:</w:t>
      </w:r>
    </w:p>
    <w:p w14:paraId="1067561C" w14:textId="6F5F76DA" w:rsidR="00D43D62" w:rsidRPr="00D43D62" w:rsidRDefault="00D43D62" w:rsidP="00D43D62">
      <w:pPr>
        <w:rPr>
          <w:sz w:val="22"/>
          <w:szCs w:val="22"/>
        </w:rPr>
      </w:pPr>
      <w:r w:rsidRPr="00D43D62">
        <w:rPr>
          <w:sz w:val="22"/>
          <w:szCs w:val="22"/>
        </w:rPr>
        <w:t xml:space="preserve"> </w:t>
      </w:r>
    </w:p>
    <w:p w14:paraId="675F35EE" w14:textId="086FA921" w:rsidR="00D43D62" w:rsidRDefault="00D43D62" w:rsidP="00D43D62">
      <w:pPr>
        <w:rPr>
          <w:sz w:val="22"/>
          <w:szCs w:val="22"/>
        </w:rPr>
      </w:pPr>
      <w:r w:rsidRPr="00D43D62">
        <w:rPr>
          <w:sz w:val="22"/>
          <w:szCs w:val="22"/>
        </w:rPr>
        <w:t>Umowa o prowadzenie PPK ma określać co najmniej:</w:t>
      </w:r>
    </w:p>
    <w:p w14:paraId="3EB80F1C" w14:textId="77777777" w:rsidR="003E5AE0" w:rsidRPr="00D43D62" w:rsidRDefault="003E5AE0" w:rsidP="00D43D62">
      <w:pPr>
        <w:rPr>
          <w:sz w:val="22"/>
          <w:szCs w:val="22"/>
        </w:rPr>
      </w:pPr>
    </w:p>
    <w:p w14:paraId="4AA4C96C" w14:textId="77777777" w:rsidR="00D43D62" w:rsidRPr="00D43D62" w:rsidRDefault="00D43D62" w:rsidP="003E5AE0">
      <w:pPr>
        <w:pStyle w:val="Akapitzlist1"/>
        <w:numPr>
          <w:ilvl w:val="0"/>
          <w:numId w:val="48"/>
        </w:numPr>
        <w:ind w:left="567" w:hanging="425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strony umowy, w tym wybraną instytucję finansową;</w:t>
      </w:r>
    </w:p>
    <w:p w14:paraId="2ED00588" w14:textId="77777777" w:rsidR="00D43D62" w:rsidRPr="00D43D62" w:rsidRDefault="00D43D62" w:rsidP="003E5AE0">
      <w:pPr>
        <w:pStyle w:val="Akapitzlist1"/>
        <w:numPr>
          <w:ilvl w:val="0"/>
          <w:numId w:val="48"/>
        </w:numPr>
        <w:ind w:left="567" w:hanging="425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dane identyfikujące uczestnika PPK;</w:t>
      </w:r>
    </w:p>
    <w:p w14:paraId="7D710F50" w14:textId="77777777" w:rsidR="00D43D62" w:rsidRPr="00D43D62" w:rsidRDefault="00D43D62" w:rsidP="003E5AE0">
      <w:pPr>
        <w:pStyle w:val="Akapitzlist1"/>
        <w:numPr>
          <w:ilvl w:val="0"/>
          <w:numId w:val="48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sposób deklarowania wpłat dodatkowych finansowanych przez uczestnika PPK i sposób zmiany wysokości tych wpłat;</w:t>
      </w:r>
    </w:p>
    <w:p w14:paraId="75657941" w14:textId="77777777" w:rsidR="00D43D62" w:rsidRPr="00D43D62" w:rsidRDefault="00D43D62" w:rsidP="003E5AE0">
      <w:pPr>
        <w:pStyle w:val="Akapitzlist1"/>
        <w:numPr>
          <w:ilvl w:val="0"/>
          <w:numId w:val="48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nazwy funduszy zdefiniowanej daty zarządzanych przez podmiot zarządzający instytucją finansową;</w:t>
      </w:r>
    </w:p>
    <w:p w14:paraId="50E9A2EE" w14:textId="77777777" w:rsidR="00D43D62" w:rsidRPr="00D43D62" w:rsidRDefault="00D43D62" w:rsidP="003E5AE0">
      <w:pPr>
        <w:pStyle w:val="Akapitzlist1"/>
        <w:numPr>
          <w:ilvl w:val="0"/>
          <w:numId w:val="48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warunki gromadzenia środków i zarządzania nimi przez poszczególne fundusze zdefiniowanej daty;</w:t>
      </w:r>
    </w:p>
    <w:p w14:paraId="2E1C6917" w14:textId="77777777" w:rsidR="00D43D62" w:rsidRPr="00D43D62" w:rsidRDefault="00D43D62" w:rsidP="003E5AE0">
      <w:pPr>
        <w:pStyle w:val="Akapitzlist1"/>
        <w:numPr>
          <w:ilvl w:val="0"/>
          <w:numId w:val="48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sposób składania deklaracji w sprawie podziału wpłat dokonywanych do PPK pomiędzy poszczególne fundusze zdefiniowanej daty;</w:t>
      </w:r>
    </w:p>
    <w:p w14:paraId="12F86F06" w14:textId="77777777" w:rsidR="00D43D62" w:rsidRPr="00D43D62" w:rsidRDefault="00D43D62" w:rsidP="003E5AE0">
      <w:pPr>
        <w:pStyle w:val="Akapitzlist1"/>
        <w:numPr>
          <w:ilvl w:val="0"/>
          <w:numId w:val="48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sposób zmiany funduszu zdefiniowanej daty;</w:t>
      </w:r>
    </w:p>
    <w:p w14:paraId="5FC80096" w14:textId="77777777" w:rsidR="00D43D62" w:rsidRPr="00D43D62" w:rsidRDefault="00D43D62" w:rsidP="003E5AE0">
      <w:pPr>
        <w:pStyle w:val="Akapitzlist1"/>
        <w:numPr>
          <w:ilvl w:val="0"/>
          <w:numId w:val="48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warunki, terminy i sposób dokonywania wypłaty, wypłaty transferowej lub zwrotu;</w:t>
      </w:r>
    </w:p>
    <w:p w14:paraId="16CB584E" w14:textId="77777777" w:rsidR="00D43D62" w:rsidRPr="00D43D62" w:rsidRDefault="00D43D62" w:rsidP="003E5AE0">
      <w:pPr>
        <w:pStyle w:val="Akapitzlist1"/>
        <w:numPr>
          <w:ilvl w:val="0"/>
          <w:numId w:val="48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sposób składania dyspozycji;</w:t>
      </w:r>
    </w:p>
    <w:p w14:paraId="12076BB3" w14:textId="77777777" w:rsidR="00D43D62" w:rsidRPr="00D43D62" w:rsidRDefault="00D43D62" w:rsidP="003E5AE0">
      <w:pPr>
        <w:pStyle w:val="Akapitzlist1"/>
        <w:numPr>
          <w:ilvl w:val="0"/>
          <w:numId w:val="48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zakres, częstotliwość i formę informowania uczestnika PPK o środkach zgromadzonych na jego rachunku PPK;</w:t>
      </w:r>
    </w:p>
    <w:p w14:paraId="41BB70D1" w14:textId="77777777" w:rsidR="00D43D62" w:rsidRPr="00D43D62" w:rsidRDefault="00D43D62" w:rsidP="003E5AE0">
      <w:pPr>
        <w:pStyle w:val="Akapitzlist1"/>
        <w:numPr>
          <w:ilvl w:val="0"/>
          <w:numId w:val="48"/>
        </w:numPr>
        <w:ind w:left="567" w:hanging="425"/>
        <w:jc w:val="both"/>
        <w:rPr>
          <w:rFonts w:ascii="Times New Roman" w:hAnsi="Times New Roman" w:cs="Times New Roman"/>
        </w:rPr>
      </w:pPr>
      <w:r w:rsidRPr="00D43D62">
        <w:rPr>
          <w:rFonts w:ascii="Times New Roman" w:hAnsi="Times New Roman" w:cs="Times New Roman"/>
        </w:rPr>
        <w:t>maksymalną wysokość wynagrodzenia za zarządzanie funduszem zdefiniowanej daty, kosztów obciążających ten fundusz i opłat obciążających uczestnika PPK oraz warunki, o ile są przewidziane, na jakich mogą one zostać obniżone bez konieczności zmiany umowy.</w:t>
      </w:r>
    </w:p>
    <w:p w14:paraId="4EE3E402" w14:textId="77777777" w:rsidR="00D43D62" w:rsidRPr="00D43D62" w:rsidRDefault="00D43D62" w:rsidP="003E5AE0">
      <w:pPr>
        <w:pStyle w:val="Akapitzlist1"/>
        <w:numPr>
          <w:ilvl w:val="0"/>
          <w:numId w:val="48"/>
        </w:numPr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 w:rsidRPr="00D43D62">
        <w:rPr>
          <w:rFonts w:ascii="Times New Roman" w:hAnsi="Times New Roman" w:cs="Times New Roman"/>
        </w:rPr>
        <w:t>Warunki zmiany umowy, w tym wymogi formalne oraz procedurę zmiany umowy. Zamawiający dopuszcza dokonywanie zmian formalnych w szczególności w zakresie formy prowadzenia działalności gospodarczej przez Wykonawcę, osób uprawnionych do reprezentacji Wykonawcy, nazwy oraz siedziby Wykonawcy. Zamawiający dopuszcza możliwość prowadzenia negocjacji z Wykonawcą w zakresie warunków realizacji Zamówienia, dążących w szczególności  do wprowadzenia zmian korzystniejszych dla Zamawiającego. W przypadku braku zgody Wykonawcy na wprowadzenie takich zmian do umowy, Zamawiającemu przysługuje prawo wypowiedzenia umowy z zachowaniem terminu określonego w pkt. 13.</w:t>
      </w:r>
    </w:p>
    <w:p w14:paraId="17AEF1A7" w14:textId="77777777" w:rsidR="00D43D62" w:rsidRPr="00D43D62" w:rsidRDefault="00D43D62" w:rsidP="003E5AE0">
      <w:pPr>
        <w:pStyle w:val="Akapitzlist1"/>
        <w:numPr>
          <w:ilvl w:val="0"/>
          <w:numId w:val="48"/>
        </w:numPr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 w:rsidRPr="00D43D62">
        <w:rPr>
          <w:rFonts w:ascii="Times New Roman" w:hAnsi="Times New Roman" w:cs="Times New Roman"/>
        </w:rPr>
        <w:t xml:space="preserve">Warunki i termin wypowiedzenia umowy oraz procedurę jej wypowiedzenia z zachowaniem prawa wypowiedziana przez Pracodawcę w każdym czasie, z zastrzeżeniem, że Pracodawca może wypowiedzieć Umowę o zarządzanie PPK, jeżeli zawarł umowę o zarządzanie PPK z Inną Instytucją Finansową z zachowaniem okresu wypowiedzenia wynoszącego co najmniej jeden miesiąc </w:t>
      </w:r>
      <w:r w:rsidRPr="00D43D62">
        <w:rPr>
          <w:rFonts w:ascii="Times New Roman" w:hAnsi="Times New Roman" w:cs="Times New Roman"/>
          <w:u w:val="single"/>
        </w:rPr>
        <w:t>na koniec miesiąca kalendarzowego.</w:t>
      </w:r>
    </w:p>
    <w:p w14:paraId="32FCD552" w14:textId="2E2E4AB0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40F40885" w14:textId="629F7375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1A1D4A3D" w14:textId="2ADD1817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7EF1EF70" w14:textId="63AFDCC7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6CB59B47" w14:textId="225A84F8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05ABD552" w14:textId="2AC4329D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43D68302" w14:textId="25F6C4DB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06EADA88" w14:textId="24B56979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5E9C0AD7" w14:textId="5079BB74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69192270" w14:textId="00C927C4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40073F7A" w14:textId="6768D041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3B0A4773" w14:textId="5517B276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09263435" w14:textId="6C627839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18AB1593" w14:textId="42BAC5A4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123CED1D" w14:textId="77777777" w:rsidR="00D43D62" w:rsidRDefault="00D43D62" w:rsidP="00C605AC">
      <w:pPr>
        <w:ind w:left="540" w:hanging="540"/>
        <w:jc w:val="both"/>
        <w:rPr>
          <w:sz w:val="16"/>
          <w:szCs w:val="16"/>
        </w:rPr>
      </w:pPr>
    </w:p>
    <w:p w14:paraId="4B1F511A" w14:textId="77777777" w:rsidR="00C605AC" w:rsidRDefault="00C605AC" w:rsidP="00C605AC">
      <w:pPr>
        <w:ind w:left="540" w:hanging="540"/>
        <w:jc w:val="both"/>
        <w:rPr>
          <w:sz w:val="16"/>
          <w:szCs w:val="16"/>
        </w:rPr>
      </w:pPr>
    </w:p>
    <w:p w14:paraId="65F9C3DC" w14:textId="77777777" w:rsidR="00C605AC" w:rsidRDefault="00C605AC" w:rsidP="00C605AC">
      <w:pPr>
        <w:ind w:left="540" w:hanging="540"/>
        <w:jc w:val="both"/>
        <w:rPr>
          <w:sz w:val="16"/>
          <w:szCs w:val="16"/>
        </w:rPr>
      </w:pPr>
    </w:p>
    <w:p w14:paraId="5023141B" w14:textId="77777777" w:rsidR="00C605AC" w:rsidRDefault="00C605AC" w:rsidP="00C605AC">
      <w:pPr>
        <w:ind w:left="540" w:hanging="540"/>
        <w:jc w:val="both"/>
        <w:rPr>
          <w:sz w:val="16"/>
          <w:szCs w:val="16"/>
        </w:rPr>
      </w:pPr>
    </w:p>
    <w:p w14:paraId="1F3B1409" w14:textId="77777777" w:rsidR="00C605AC" w:rsidRDefault="00C605AC" w:rsidP="00C605AC">
      <w:pPr>
        <w:ind w:left="540" w:hanging="540"/>
        <w:jc w:val="both"/>
        <w:rPr>
          <w:sz w:val="16"/>
          <w:szCs w:val="16"/>
        </w:rPr>
      </w:pPr>
    </w:p>
    <w:p w14:paraId="562C75D1" w14:textId="77777777" w:rsidR="00C605AC" w:rsidRDefault="00C605AC" w:rsidP="00C605AC">
      <w:pPr>
        <w:ind w:left="540" w:hanging="540"/>
        <w:jc w:val="both"/>
        <w:rPr>
          <w:sz w:val="16"/>
          <w:szCs w:val="16"/>
        </w:rPr>
      </w:pPr>
    </w:p>
    <w:p w14:paraId="59904274" w14:textId="4890D312" w:rsidR="0033428D" w:rsidRPr="008A353D" w:rsidRDefault="00E130FF" w:rsidP="0033428D">
      <w:pPr>
        <w:jc w:val="right"/>
        <w:rPr>
          <w:b/>
          <w:color w:val="000000"/>
          <w:spacing w:val="-4"/>
        </w:rPr>
      </w:pPr>
      <w:r w:rsidRPr="00184558">
        <w:rPr>
          <w:b/>
          <w:color w:val="000000"/>
          <w:spacing w:val="-4"/>
          <w:sz w:val="22"/>
          <w:szCs w:val="22"/>
        </w:rPr>
        <w:t xml:space="preserve">ZAŁĄCZNIK NR </w:t>
      </w:r>
      <w:r w:rsidR="00751EFE" w:rsidRPr="00184558">
        <w:rPr>
          <w:b/>
          <w:color w:val="000000"/>
          <w:spacing w:val="-4"/>
          <w:sz w:val="22"/>
          <w:szCs w:val="22"/>
        </w:rPr>
        <w:t>4</w:t>
      </w:r>
      <w:r w:rsidR="007E4A65" w:rsidRPr="00184558">
        <w:rPr>
          <w:b/>
          <w:color w:val="000000"/>
          <w:spacing w:val="-4"/>
          <w:sz w:val="22"/>
          <w:szCs w:val="22"/>
        </w:rPr>
        <w:t xml:space="preserve"> </w:t>
      </w:r>
      <w:r w:rsidR="00184558" w:rsidRPr="00184558">
        <w:rPr>
          <w:b/>
          <w:color w:val="000000"/>
          <w:spacing w:val="-4"/>
          <w:sz w:val="22"/>
          <w:szCs w:val="22"/>
        </w:rPr>
        <w:t>do</w:t>
      </w:r>
      <w:r w:rsidR="007E4A65" w:rsidRPr="00184558">
        <w:rPr>
          <w:b/>
          <w:color w:val="000000"/>
          <w:spacing w:val="-4"/>
          <w:sz w:val="22"/>
          <w:szCs w:val="22"/>
        </w:rPr>
        <w:t xml:space="preserve"> O</w:t>
      </w:r>
      <w:r w:rsidR="008A353D" w:rsidRPr="00184558">
        <w:rPr>
          <w:b/>
          <w:color w:val="000000"/>
          <w:spacing w:val="-4"/>
          <w:sz w:val="22"/>
          <w:szCs w:val="22"/>
        </w:rPr>
        <w:t>WZ</w:t>
      </w:r>
    </w:p>
    <w:p w14:paraId="5F96A722" w14:textId="77777777" w:rsidR="0033428D" w:rsidRDefault="0033428D" w:rsidP="0033428D">
      <w:pPr>
        <w:jc w:val="center"/>
        <w:rPr>
          <w:color w:val="000000"/>
          <w:spacing w:val="-4"/>
        </w:rPr>
      </w:pPr>
    </w:p>
    <w:p w14:paraId="3A65B457" w14:textId="01836E12" w:rsidR="1C41582E" w:rsidRDefault="1C41582E" w:rsidP="1C41582E">
      <w:pPr>
        <w:jc w:val="center"/>
        <w:rPr>
          <w:b/>
          <w:bCs/>
        </w:rPr>
      </w:pPr>
    </w:p>
    <w:p w14:paraId="0E5D0BC7" w14:textId="77777777" w:rsidR="0033428D" w:rsidRPr="0033428D" w:rsidRDefault="0033428D" w:rsidP="0033428D">
      <w:pPr>
        <w:jc w:val="center"/>
        <w:rPr>
          <w:b/>
        </w:rPr>
      </w:pPr>
      <w:r w:rsidRPr="0033428D">
        <w:rPr>
          <w:b/>
        </w:rPr>
        <w:t>Klauzula informacyjna z art. 13 RODO związanym z postępowaniem o udzielenie zamówienia publicznego</w:t>
      </w:r>
    </w:p>
    <w:p w14:paraId="5220BBB2" w14:textId="77777777" w:rsidR="0033428D" w:rsidRPr="0033428D" w:rsidRDefault="0033428D" w:rsidP="0033428D">
      <w:pPr>
        <w:jc w:val="both"/>
        <w:rPr>
          <w:b/>
          <w:i/>
          <w:u w:val="single"/>
        </w:rPr>
      </w:pPr>
    </w:p>
    <w:p w14:paraId="4A9F67C7" w14:textId="02A0A4F8" w:rsidR="0033428D" w:rsidRPr="00005E3F" w:rsidRDefault="0033428D" w:rsidP="0033428D">
      <w:pPr>
        <w:jc w:val="both"/>
        <w:rPr>
          <w:sz w:val="22"/>
          <w:szCs w:val="22"/>
        </w:rPr>
      </w:pPr>
      <w:r w:rsidRPr="00005E3F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BACE46E" w14:textId="77777777" w:rsidR="0033428D" w:rsidRPr="00005E3F" w:rsidRDefault="0033428D" w:rsidP="0033428D">
      <w:pPr>
        <w:pStyle w:val="Akapitzlis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005E3F">
        <w:rPr>
          <w:sz w:val="22"/>
          <w:szCs w:val="22"/>
        </w:rPr>
        <w:t xml:space="preserve">Administratorem Pani/Pana danych osobowych jest </w:t>
      </w:r>
      <w:r w:rsidRPr="00005E3F">
        <w:rPr>
          <w:iCs/>
          <w:sz w:val="22"/>
          <w:szCs w:val="22"/>
        </w:rPr>
        <w:t>Państwowa Wyższa Szkoła Filmowa, Telewizyjna i Teatralna im. Leona Schillera w Łodzi z siedzibą przy ul. Targowej 61/63, w Łodzi (kod pocztowy: 90-323), tel.: 422755800.</w:t>
      </w:r>
    </w:p>
    <w:p w14:paraId="24E7C34F" w14:textId="77777777" w:rsidR="00751EFE" w:rsidRPr="00005E3F" w:rsidRDefault="0033428D" w:rsidP="00751EFE">
      <w:pPr>
        <w:pStyle w:val="Akapitzlis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005E3F">
        <w:rPr>
          <w:rStyle w:val="Uwydatnienie"/>
          <w:sz w:val="22"/>
          <w:szCs w:val="22"/>
        </w:rPr>
        <w:t xml:space="preserve">Inspektor ochrony danych w </w:t>
      </w:r>
      <w:proofErr w:type="spellStart"/>
      <w:r w:rsidRPr="00005E3F">
        <w:rPr>
          <w:rStyle w:val="Uwydatnienie"/>
          <w:sz w:val="22"/>
          <w:szCs w:val="22"/>
        </w:rPr>
        <w:t>PWSFTviT</w:t>
      </w:r>
      <w:proofErr w:type="spellEnd"/>
      <w:r w:rsidRPr="00005E3F">
        <w:rPr>
          <w:rStyle w:val="Uwydatnienie"/>
          <w:sz w:val="22"/>
          <w:szCs w:val="22"/>
        </w:rPr>
        <w:t xml:space="preserve">: </w:t>
      </w:r>
      <w:hyperlink r:id="rId18" w:history="1">
        <w:r w:rsidRPr="00005E3F">
          <w:rPr>
            <w:rStyle w:val="Hipercze"/>
            <w:sz w:val="22"/>
            <w:szCs w:val="22"/>
          </w:rPr>
          <w:t>iod@filmschool.lodz.pl</w:t>
        </w:r>
      </w:hyperlink>
    </w:p>
    <w:p w14:paraId="3C428047" w14:textId="525AF2E6" w:rsidR="0033428D" w:rsidRPr="00005E3F" w:rsidRDefault="0033428D" w:rsidP="00751EFE">
      <w:pPr>
        <w:pStyle w:val="Akapitzlis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005E3F">
        <w:rPr>
          <w:sz w:val="22"/>
          <w:szCs w:val="22"/>
        </w:rPr>
        <w:t xml:space="preserve">Pani/Pana dane osobowe przetwarzane będą na podstawie art. 6 ust. 1 lit. c RODO w celu związanym z postępowaniem </w:t>
      </w:r>
      <w:r w:rsidR="001158C2" w:rsidRPr="00005E3F">
        <w:rPr>
          <w:sz w:val="22"/>
          <w:szCs w:val="22"/>
        </w:rPr>
        <w:t xml:space="preserve">prowadzonym w trybie zapytania ofertowego </w:t>
      </w:r>
      <w:r w:rsidRPr="00005E3F">
        <w:rPr>
          <w:sz w:val="22"/>
          <w:szCs w:val="22"/>
        </w:rPr>
        <w:t>pn. „</w:t>
      </w:r>
      <w:r w:rsidR="00751EFE" w:rsidRPr="00005E3F">
        <w:rPr>
          <w:sz w:val="22"/>
          <w:szCs w:val="22"/>
        </w:rPr>
        <w:t xml:space="preserve">Usługa zarządzania i prowadzenia Pracowniczych Planów Kapitałowych w </w:t>
      </w:r>
      <w:proofErr w:type="spellStart"/>
      <w:r w:rsidR="00751EFE" w:rsidRPr="00005E3F">
        <w:rPr>
          <w:sz w:val="22"/>
          <w:szCs w:val="22"/>
        </w:rPr>
        <w:t>PWSFTviT</w:t>
      </w:r>
      <w:proofErr w:type="spellEnd"/>
      <w:r w:rsidR="00751EFE" w:rsidRPr="00005E3F">
        <w:rPr>
          <w:sz w:val="22"/>
          <w:szCs w:val="22"/>
        </w:rPr>
        <w:t xml:space="preserve"> im. Leona Schillera w Łodzi</w:t>
      </w:r>
      <w:r w:rsidR="003C0E29" w:rsidRPr="00005E3F">
        <w:rPr>
          <w:sz w:val="22"/>
          <w:szCs w:val="22"/>
        </w:rPr>
        <w:t>”</w:t>
      </w:r>
      <w:r w:rsidRPr="00005E3F">
        <w:rPr>
          <w:sz w:val="22"/>
          <w:szCs w:val="22"/>
        </w:rPr>
        <w:t>, nr ZO</w:t>
      </w:r>
      <w:r w:rsidR="001158C2" w:rsidRPr="00005E3F">
        <w:rPr>
          <w:sz w:val="22"/>
          <w:szCs w:val="22"/>
        </w:rPr>
        <w:t>/0</w:t>
      </w:r>
      <w:r w:rsidR="00751EFE" w:rsidRPr="00005E3F">
        <w:rPr>
          <w:sz w:val="22"/>
          <w:szCs w:val="22"/>
        </w:rPr>
        <w:t>2</w:t>
      </w:r>
      <w:r w:rsidR="001158C2" w:rsidRPr="00005E3F">
        <w:rPr>
          <w:sz w:val="22"/>
          <w:szCs w:val="22"/>
        </w:rPr>
        <w:t>/202</w:t>
      </w:r>
      <w:r w:rsidR="00667674" w:rsidRPr="00005E3F">
        <w:rPr>
          <w:sz w:val="22"/>
          <w:szCs w:val="22"/>
        </w:rPr>
        <w:t>1</w:t>
      </w:r>
      <w:r w:rsidRPr="00005E3F">
        <w:rPr>
          <w:sz w:val="22"/>
          <w:szCs w:val="22"/>
        </w:rPr>
        <w:t xml:space="preserve">, prowadzonym </w:t>
      </w:r>
      <w:r w:rsidR="00AE1817" w:rsidRPr="00005E3F">
        <w:rPr>
          <w:sz w:val="22"/>
          <w:szCs w:val="22"/>
        </w:rPr>
        <w:t>w trybie zapytania ofertowego</w:t>
      </w:r>
      <w:r w:rsidRPr="00005E3F">
        <w:rPr>
          <w:sz w:val="22"/>
          <w:szCs w:val="22"/>
        </w:rPr>
        <w:t>;</w:t>
      </w:r>
    </w:p>
    <w:p w14:paraId="5FC20408" w14:textId="77777777" w:rsidR="0033428D" w:rsidRPr="00005E3F" w:rsidRDefault="0033428D" w:rsidP="0033428D">
      <w:pPr>
        <w:pStyle w:val="Akapitzlis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005E3F">
        <w:rPr>
          <w:sz w:val="22"/>
          <w:szCs w:val="22"/>
        </w:rPr>
        <w:t xml:space="preserve">odbiorcami Pani/Pana danych osobowych będą osoby lub podmioty, którym udostępniona zostanie dokumentacja postępowania w oparciu o </w:t>
      </w:r>
      <w:r w:rsidR="003C0E29" w:rsidRPr="00005E3F">
        <w:rPr>
          <w:sz w:val="22"/>
          <w:szCs w:val="22"/>
        </w:rPr>
        <w:t>art. 2 ust. 1 u</w:t>
      </w:r>
      <w:r w:rsidR="003C0E29" w:rsidRPr="00005E3F">
        <w:rPr>
          <w:bCs/>
          <w:sz w:val="22"/>
          <w:szCs w:val="22"/>
        </w:rPr>
        <w:t>stawy z dnia 6 września 2001 r. o dostępie do informacji publicznej (Dz. U. 2001 r. Nr 112 poz. 1198);</w:t>
      </w:r>
    </w:p>
    <w:p w14:paraId="50E7F585" w14:textId="0A9DDFBF" w:rsidR="0033428D" w:rsidRPr="00005E3F" w:rsidRDefault="0033428D" w:rsidP="0033428D">
      <w:pPr>
        <w:pStyle w:val="Akapitzlis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005E3F">
        <w:rPr>
          <w:sz w:val="22"/>
          <w:szCs w:val="22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22693B84" w14:textId="77777777" w:rsidR="0033428D" w:rsidRPr="00005E3F" w:rsidRDefault="0033428D" w:rsidP="0033428D">
      <w:pPr>
        <w:pStyle w:val="Akapitzlis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005E3F">
        <w:rPr>
          <w:sz w:val="22"/>
          <w:szCs w:val="22"/>
        </w:rPr>
        <w:t xml:space="preserve">obowiązek podania przez Panią/Pana danych osobowych bezpośrednio Pani/Pana dotyczących jest wymogiem związanym z udziałem w postępowaniu o udzielenie zamówienia publicznego;  </w:t>
      </w:r>
    </w:p>
    <w:p w14:paraId="1124D461" w14:textId="77777777" w:rsidR="0033428D" w:rsidRPr="00005E3F" w:rsidRDefault="0033428D" w:rsidP="0033428D">
      <w:pPr>
        <w:pStyle w:val="Akapitzlis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005E3F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3C8B1CCB" w14:textId="77777777" w:rsidR="0033428D" w:rsidRPr="00005E3F" w:rsidRDefault="0033428D" w:rsidP="0033428D">
      <w:pPr>
        <w:pStyle w:val="Akapitzlis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005E3F">
        <w:rPr>
          <w:sz w:val="22"/>
          <w:szCs w:val="22"/>
        </w:rPr>
        <w:t>posiada Pani/Pan:</w:t>
      </w:r>
    </w:p>
    <w:p w14:paraId="53F01A2F" w14:textId="77777777" w:rsidR="0033428D" w:rsidRPr="00005E3F" w:rsidRDefault="0033428D" w:rsidP="0033428D">
      <w:pPr>
        <w:pStyle w:val="Akapitzlist"/>
        <w:numPr>
          <w:ilvl w:val="0"/>
          <w:numId w:val="31"/>
        </w:numPr>
        <w:ind w:left="980" w:hanging="476"/>
        <w:jc w:val="both"/>
        <w:rPr>
          <w:sz w:val="22"/>
          <w:szCs w:val="22"/>
        </w:rPr>
      </w:pPr>
      <w:r w:rsidRPr="00005E3F">
        <w:rPr>
          <w:sz w:val="22"/>
          <w:szCs w:val="22"/>
        </w:rPr>
        <w:t>na podstawie art. 15 RODO prawo dostępu do danych osobowych Pani/Pana dotyczących;</w:t>
      </w:r>
    </w:p>
    <w:p w14:paraId="7FF472C2" w14:textId="77777777" w:rsidR="0033428D" w:rsidRPr="00005E3F" w:rsidRDefault="0033428D" w:rsidP="0033428D">
      <w:pPr>
        <w:pStyle w:val="Akapitzlist"/>
        <w:numPr>
          <w:ilvl w:val="0"/>
          <w:numId w:val="31"/>
        </w:numPr>
        <w:ind w:left="980" w:hanging="476"/>
        <w:jc w:val="both"/>
        <w:rPr>
          <w:sz w:val="22"/>
          <w:szCs w:val="22"/>
        </w:rPr>
      </w:pPr>
      <w:r w:rsidRPr="00005E3F">
        <w:rPr>
          <w:sz w:val="22"/>
          <w:szCs w:val="22"/>
        </w:rPr>
        <w:t>na podstawie art. 16 RODO prawo do sprostowania Pani/Pana danych osobowych;</w:t>
      </w:r>
    </w:p>
    <w:p w14:paraId="28D74026" w14:textId="432B27DF" w:rsidR="0033428D" w:rsidRPr="00005E3F" w:rsidRDefault="0033428D" w:rsidP="0033428D">
      <w:pPr>
        <w:pStyle w:val="Akapitzlist"/>
        <w:numPr>
          <w:ilvl w:val="0"/>
          <w:numId w:val="31"/>
        </w:numPr>
        <w:ind w:left="980" w:hanging="476"/>
        <w:jc w:val="both"/>
        <w:rPr>
          <w:sz w:val="22"/>
          <w:szCs w:val="22"/>
        </w:rPr>
      </w:pPr>
      <w:r w:rsidRPr="00005E3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9CEC5F6" w14:textId="77777777" w:rsidR="0033428D" w:rsidRPr="00005E3F" w:rsidRDefault="0033428D" w:rsidP="0033428D">
      <w:pPr>
        <w:pStyle w:val="Akapitzlist"/>
        <w:numPr>
          <w:ilvl w:val="0"/>
          <w:numId w:val="31"/>
        </w:numPr>
        <w:ind w:left="980" w:hanging="476"/>
        <w:jc w:val="both"/>
        <w:rPr>
          <w:sz w:val="22"/>
          <w:szCs w:val="22"/>
        </w:rPr>
      </w:pPr>
      <w:r w:rsidRPr="00005E3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F64FE5B" w14:textId="77777777" w:rsidR="0033428D" w:rsidRPr="00005E3F" w:rsidRDefault="0033428D" w:rsidP="0033428D">
      <w:pPr>
        <w:pStyle w:val="Akapitzlis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005E3F">
        <w:rPr>
          <w:sz w:val="22"/>
          <w:szCs w:val="22"/>
        </w:rPr>
        <w:t>nie przysługuje Pani/Panu:</w:t>
      </w:r>
    </w:p>
    <w:p w14:paraId="0F7ECC96" w14:textId="77777777" w:rsidR="0033428D" w:rsidRPr="00005E3F" w:rsidRDefault="0033428D" w:rsidP="0033428D">
      <w:pPr>
        <w:pStyle w:val="Akapitzlist"/>
        <w:numPr>
          <w:ilvl w:val="0"/>
          <w:numId w:val="31"/>
        </w:numPr>
        <w:ind w:left="980" w:hanging="476"/>
        <w:jc w:val="both"/>
        <w:rPr>
          <w:sz w:val="22"/>
          <w:szCs w:val="22"/>
        </w:rPr>
      </w:pPr>
      <w:r w:rsidRPr="00005E3F">
        <w:rPr>
          <w:sz w:val="22"/>
          <w:szCs w:val="22"/>
        </w:rPr>
        <w:t>w związku z art. 17 ust. 3 lit. b, d lub e RODO prawo do usunięcia danych osobowych;</w:t>
      </w:r>
    </w:p>
    <w:p w14:paraId="13CDDCD2" w14:textId="77777777" w:rsidR="0033428D" w:rsidRPr="00005E3F" w:rsidRDefault="0033428D" w:rsidP="0033428D">
      <w:pPr>
        <w:pStyle w:val="Akapitzlist"/>
        <w:numPr>
          <w:ilvl w:val="0"/>
          <w:numId w:val="31"/>
        </w:numPr>
        <w:ind w:left="980" w:hanging="476"/>
        <w:jc w:val="both"/>
        <w:rPr>
          <w:sz w:val="22"/>
          <w:szCs w:val="22"/>
        </w:rPr>
      </w:pPr>
      <w:r w:rsidRPr="00005E3F">
        <w:rPr>
          <w:sz w:val="22"/>
          <w:szCs w:val="22"/>
        </w:rPr>
        <w:t>prawo do przenoszenia danych osobowych, o którym mowa w art. 20 RODO;</w:t>
      </w:r>
    </w:p>
    <w:p w14:paraId="023B7B9E" w14:textId="77777777" w:rsidR="0074468D" w:rsidRPr="00005E3F" w:rsidRDefault="0033428D" w:rsidP="00E76410">
      <w:pPr>
        <w:pStyle w:val="Akapitzlist"/>
        <w:numPr>
          <w:ilvl w:val="0"/>
          <w:numId w:val="31"/>
        </w:numPr>
        <w:ind w:left="980" w:hanging="476"/>
        <w:jc w:val="both"/>
        <w:rPr>
          <w:sz w:val="22"/>
          <w:szCs w:val="22"/>
        </w:rPr>
      </w:pPr>
      <w:r w:rsidRPr="00005E3F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4468D" w:rsidRPr="00005E3F" w:rsidSect="00375505">
      <w:footerReference w:type="defaul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B595B" w14:textId="77777777" w:rsidR="0011647A" w:rsidRDefault="0011647A" w:rsidP="007F0C45">
      <w:r>
        <w:separator/>
      </w:r>
    </w:p>
  </w:endnote>
  <w:endnote w:type="continuationSeparator" w:id="0">
    <w:p w14:paraId="6D9C8D39" w14:textId="77777777" w:rsidR="0011647A" w:rsidRDefault="0011647A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614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0A208" w14:textId="5B1D0ABA" w:rsidR="0011647A" w:rsidRDefault="0011647A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005E3F">
      <w:rPr>
        <w:noProof/>
      </w:rPr>
      <w:t>1</w:t>
    </w:r>
    <w:r>
      <w:fldChar w:fldCharType="end"/>
    </w:r>
  </w:p>
  <w:p w14:paraId="0A4F7224" w14:textId="77777777" w:rsidR="0011647A" w:rsidRDefault="00116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E05EE" w14:textId="77777777" w:rsidR="0011647A" w:rsidRDefault="0011647A" w:rsidP="007F0C45">
      <w:r>
        <w:separator/>
      </w:r>
    </w:p>
  </w:footnote>
  <w:footnote w:type="continuationSeparator" w:id="0">
    <w:p w14:paraId="2FC17F8B" w14:textId="77777777" w:rsidR="0011647A" w:rsidRDefault="0011647A" w:rsidP="007F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name w:val="WWNum1"/>
    <w:lvl w:ilvl="0" w:tplc="4092859C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</w:lvl>
    <w:lvl w:ilvl="1" w:tplc="1F6A799A">
      <w:start w:val="1"/>
      <w:numFmt w:val="lowerLetter"/>
      <w:lvlText w:val="%2."/>
      <w:lvlJc w:val="left"/>
      <w:pPr>
        <w:tabs>
          <w:tab w:val="num" w:pos="0"/>
        </w:tabs>
        <w:ind w:left="1630" w:hanging="360"/>
      </w:pPr>
    </w:lvl>
    <w:lvl w:ilvl="2" w:tplc="A0D0E6BA">
      <w:start w:val="1"/>
      <w:numFmt w:val="lowerRoman"/>
      <w:lvlText w:val="%3."/>
      <w:lvlJc w:val="right"/>
      <w:pPr>
        <w:tabs>
          <w:tab w:val="num" w:pos="0"/>
        </w:tabs>
        <w:ind w:left="2350" w:hanging="180"/>
      </w:pPr>
    </w:lvl>
    <w:lvl w:ilvl="3" w:tplc="32485E60">
      <w:start w:val="1"/>
      <w:numFmt w:val="decimal"/>
      <w:lvlText w:val="%4."/>
      <w:lvlJc w:val="left"/>
      <w:pPr>
        <w:tabs>
          <w:tab w:val="num" w:pos="0"/>
        </w:tabs>
        <w:ind w:left="3070" w:hanging="360"/>
      </w:pPr>
    </w:lvl>
    <w:lvl w:ilvl="4" w:tplc="E5185752">
      <w:start w:val="1"/>
      <w:numFmt w:val="lowerLetter"/>
      <w:lvlText w:val="%5."/>
      <w:lvlJc w:val="left"/>
      <w:pPr>
        <w:tabs>
          <w:tab w:val="num" w:pos="0"/>
        </w:tabs>
        <w:ind w:left="3790" w:hanging="360"/>
      </w:pPr>
    </w:lvl>
    <w:lvl w:ilvl="5" w:tplc="4BDC9C20">
      <w:start w:val="1"/>
      <w:numFmt w:val="lowerRoman"/>
      <w:lvlText w:val="%6."/>
      <w:lvlJc w:val="right"/>
      <w:pPr>
        <w:tabs>
          <w:tab w:val="num" w:pos="0"/>
        </w:tabs>
        <w:ind w:left="4510" w:hanging="180"/>
      </w:pPr>
    </w:lvl>
    <w:lvl w:ilvl="6" w:tplc="E8605EFE">
      <w:start w:val="1"/>
      <w:numFmt w:val="decimal"/>
      <w:lvlText w:val="%7."/>
      <w:lvlJc w:val="left"/>
      <w:pPr>
        <w:tabs>
          <w:tab w:val="num" w:pos="0"/>
        </w:tabs>
        <w:ind w:left="5230" w:hanging="360"/>
      </w:pPr>
    </w:lvl>
    <w:lvl w:ilvl="7" w:tplc="CAD274D6">
      <w:start w:val="1"/>
      <w:numFmt w:val="lowerLetter"/>
      <w:lvlText w:val="%8."/>
      <w:lvlJc w:val="left"/>
      <w:pPr>
        <w:tabs>
          <w:tab w:val="num" w:pos="0"/>
        </w:tabs>
        <w:ind w:left="5950" w:hanging="360"/>
      </w:pPr>
    </w:lvl>
    <w:lvl w:ilvl="8" w:tplc="A8E6EE9E">
      <w:start w:val="1"/>
      <w:numFmt w:val="lowerRoman"/>
      <w:lvlText w:val="%9."/>
      <w:lvlJc w:val="right"/>
      <w:pPr>
        <w:tabs>
          <w:tab w:val="num" w:pos="0"/>
        </w:tabs>
        <w:ind w:left="667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9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0023758D"/>
    <w:multiLevelType w:val="multilevel"/>
    <w:tmpl w:val="CCF4386A"/>
    <w:lvl w:ilvl="0">
      <w:start w:val="1"/>
      <w:numFmt w:val="decimal"/>
      <w:lvlText w:val="%1."/>
      <w:lvlJc w:val="left"/>
      <w:pPr>
        <w:ind w:left="2517" w:hanging="360"/>
      </w:pPr>
    </w:lvl>
    <w:lvl w:ilvl="1">
      <w:start w:val="5"/>
      <w:numFmt w:val="decimal"/>
      <w:isLgl/>
      <w:lvlText w:val="%1.%2"/>
      <w:lvlJc w:val="left"/>
      <w:pPr>
        <w:ind w:left="25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7" w:hanging="1440"/>
      </w:pPr>
      <w:rPr>
        <w:rFonts w:hint="default"/>
      </w:rPr>
    </w:lvl>
  </w:abstractNum>
  <w:abstractNum w:abstractNumId="22" w15:restartNumberingAfterBreak="0">
    <w:nsid w:val="015662D5"/>
    <w:multiLevelType w:val="hybridMultilevel"/>
    <w:tmpl w:val="83B2DF14"/>
    <w:lvl w:ilvl="0" w:tplc="C72EEB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2D7FD6"/>
    <w:multiLevelType w:val="multilevel"/>
    <w:tmpl w:val="3ABEE3AE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hint="default"/>
      </w:rPr>
    </w:lvl>
  </w:abstractNum>
  <w:abstractNum w:abstractNumId="24" w15:restartNumberingAfterBreak="0">
    <w:nsid w:val="0BC35EA6"/>
    <w:multiLevelType w:val="hybridMultilevel"/>
    <w:tmpl w:val="8D8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BE6C0B"/>
    <w:multiLevelType w:val="hybridMultilevel"/>
    <w:tmpl w:val="028ABB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148445EF"/>
    <w:multiLevelType w:val="hybridMultilevel"/>
    <w:tmpl w:val="8D3826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60326D1"/>
    <w:multiLevelType w:val="hybridMultilevel"/>
    <w:tmpl w:val="581A3D3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16F84A94"/>
    <w:multiLevelType w:val="hybridMultilevel"/>
    <w:tmpl w:val="E55A640C"/>
    <w:lvl w:ilvl="0" w:tplc="989E64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18E53E7D"/>
    <w:multiLevelType w:val="multilevel"/>
    <w:tmpl w:val="BDB8F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30" w15:restartNumberingAfterBreak="0">
    <w:nsid w:val="1A363D05"/>
    <w:multiLevelType w:val="hybridMultilevel"/>
    <w:tmpl w:val="9D426D4C"/>
    <w:lvl w:ilvl="0" w:tplc="16B22A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1B7102EE"/>
    <w:multiLevelType w:val="hybridMultilevel"/>
    <w:tmpl w:val="2954FABE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3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9D51AF"/>
    <w:multiLevelType w:val="hybridMultilevel"/>
    <w:tmpl w:val="E83865A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4" w15:restartNumberingAfterBreak="0">
    <w:nsid w:val="266E0C79"/>
    <w:multiLevelType w:val="hybridMultilevel"/>
    <w:tmpl w:val="F97239C4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5" w15:restartNumberingAfterBreak="0">
    <w:nsid w:val="271F040E"/>
    <w:multiLevelType w:val="hybridMultilevel"/>
    <w:tmpl w:val="70FC0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4E7F92"/>
    <w:multiLevelType w:val="hybridMultilevel"/>
    <w:tmpl w:val="94CE2280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910" w:hanging="360"/>
      </w:pPr>
    </w:lvl>
    <w:lvl w:ilvl="1" w:tplc="1F6A799A">
      <w:start w:val="1"/>
      <w:numFmt w:val="lowerLetter"/>
      <w:lvlText w:val="%2."/>
      <w:lvlJc w:val="left"/>
      <w:pPr>
        <w:tabs>
          <w:tab w:val="num" w:pos="0"/>
        </w:tabs>
        <w:ind w:left="1630" w:hanging="360"/>
      </w:pPr>
    </w:lvl>
    <w:lvl w:ilvl="2" w:tplc="A0D0E6BA">
      <w:start w:val="1"/>
      <w:numFmt w:val="lowerRoman"/>
      <w:lvlText w:val="%3."/>
      <w:lvlJc w:val="right"/>
      <w:pPr>
        <w:tabs>
          <w:tab w:val="num" w:pos="0"/>
        </w:tabs>
        <w:ind w:left="2350" w:hanging="180"/>
      </w:pPr>
    </w:lvl>
    <w:lvl w:ilvl="3" w:tplc="32485E60">
      <w:start w:val="1"/>
      <w:numFmt w:val="decimal"/>
      <w:lvlText w:val="%4."/>
      <w:lvlJc w:val="left"/>
      <w:pPr>
        <w:tabs>
          <w:tab w:val="num" w:pos="0"/>
        </w:tabs>
        <w:ind w:left="3070" w:hanging="360"/>
      </w:pPr>
    </w:lvl>
    <w:lvl w:ilvl="4" w:tplc="E5185752">
      <w:start w:val="1"/>
      <w:numFmt w:val="lowerLetter"/>
      <w:lvlText w:val="%5."/>
      <w:lvlJc w:val="left"/>
      <w:pPr>
        <w:tabs>
          <w:tab w:val="num" w:pos="0"/>
        </w:tabs>
        <w:ind w:left="3790" w:hanging="360"/>
      </w:pPr>
    </w:lvl>
    <w:lvl w:ilvl="5" w:tplc="4BDC9C20">
      <w:start w:val="1"/>
      <w:numFmt w:val="lowerRoman"/>
      <w:lvlText w:val="%6."/>
      <w:lvlJc w:val="right"/>
      <w:pPr>
        <w:tabs>
          <w:tab w:val="num" w:pos="0"/>
        </w:tabs>
        <w:ind w:left="4510" w:hanging="180"/>
      </w:pPr>
    </w:lvl>
    <w:lvl w:ilvl="6" w:tplc="E8605EFE">
      <w:start w:val="1"/>
      <w:numFmt w:val="decimal"/>
      <w:lvlText w:val="%7."/>
      <w:lvlJc w:val="left"/>
      <w:pPr>
        <w:tabs>
          <w:tab w:val="num" w:pos="0"/>
        </w:tabs>
        <w:ind w:left="5230" w:hanging="360"/>
      </w:pPr>
    </w:lvl>
    <w:lvl w:ilvl="7" w:tplc="CAD274D6">
      <w:start w:val="1"/>
      <w:numFmt w:val="lowerLetter"/>
      <w:lvlText w:val="%8."/>
      <w:lvlJc w:val="left"/>
      <w:pPr>
        <w:tabs>
          <w:tab w:val="num" w:pos="0"/>
        </w:tabs>
        <w:ind w:left="5950" w:hanging="360"/>
      </w:pPr>
    </w:lvl>
    <w:lvl w:ilvl="8" w:tplc="A8E6EE9E">
      <w:start w:val="1"/>
      <w:numFmt w:val="lowerRoman"/>
      <w:lvlText w:val="%9."/>
      <w:lvlJc w:val="right"/>
      <w:pPr>
        <w:tabs>
          <w:tab w:val="num" w:pos="0"/>
        </w:tabs>
        <w:ind w:left="6670" w:hanging="180"/>
      </w:pPr>
    </w:lvl>
  </w:abstractNum>
  <w:abstractNum w:abstractNumId="37" w15:restartNumberingAfterBreak="0">
    <w:nsid w:val="33115F8B"/>
    <w:multiLevelType w:val="hybridMultilevel"/>
    <w:tmpl w:val="65305EC4"/>
    <w:lvl w:ilvl="0" w:tplc="04150011">
      <w:start w:val="1"/>
      <w:numFmt w:val="decimal"/>
      <w:lvlText w:val="%1)"/>
      <w:lvlJc w:val="left"/>
      <w:pPr>
        <w:ind w:left="910" w:hanging="360"/>
      </w:p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8" w15:restartNumberingAfterBreak="0">
    <w:nsid w:val="37627754"/>
    <w:multiLevelType w:val="hybridMultilevel"/>
    <w:tmpl w:val="A15A8DD6"/>
    <w:lvl w:ilvl="0" w:tplc="CB4E22A6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3B3A5438"/>
    <w:multiLevelType w:val="hybridMultilevel"/>
    <w:tmpl w:val="3BDCCED0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3B520553"/>
    <w:multiLevelType w:val="hybridMultilevel"/>
    <w:tmpl w:val="47F2A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B16AC2"/>
    <w:multiLevelType w:val="hybridMultilevel"/>
    <w:tmpl w:val="411E7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D84993"/>
    <w:multiLevelType w:val="hybridMultilevel"/>
    <w:tmpl w:val="8D3826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5D842E4"/>
    <w:multiLevelType w:val="hybridMultilevel"/>
    <w:tmpl w:val="BFBAF24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4631778B"/>
    <w:multiLevelType w:val="hybridMultilevel"/>
    <w:tmpl w:val="E1EA81C8"/>
    <w:lvl w:ilvl="0" w:tplc="07CA0C48">
      <w:start w:val="4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E90365C"/>
    <w:multiLevelType w:val="hybridMultilevel"/>
    <w:tmpl w:val="3FE6BE5A"/>
    <w:lvl w:ilvl="0" w:tplc="A29496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8" w15:restartNumberingAfterBreak="0">
    <w:nsid w:val="4FEE1AB2"/>
    <w:multiLevelType w:val="hybridMultilevel"/>
    <w:tmpl w:val="3C6A11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541BBB"/>
    <w:multiLevelType w:val="hybridMultilevel"/>
    <w:tmpl w:val="E93AE3E2"/>
    <w:lvl w:ilvl="0" w:tplc="EC2C0B26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1" w15:restartNumberingAfterBreak="0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595C6F51"/>
    <w:multiLevelType w:val="hybridMultilevel"/>
    <w:tmpl w:val="BE04377A"/>
    <w:lvl w:ilvl="0" w:tplc="26BE8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862D6A"/>
    <w:multiLevelType w:val="hybridMultilevel"/>
    <w:tmpl w:val="F02C7D3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4" w15:restartNumberingAfterBreak="0">
    <w:nsid w:val="5F894303"/>
    <w:multiLevelType w:val="hybridMultilevel"/>
    <w:tmpl w:val="330468D4"/>
    <w:lvl w:ilvl="0" w:tplc="989E64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5" w15:restartNumberingAfterBreak="0">
    <w:nsid w:val="62E247DB"/>
    <w:multiLevelType w:val="multilevel"/>
    <w:tmpl w:val="D97E4D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  <w:u w:val="none"/>
      </w:rPr>
    </w:lvl>
  </w:abstractNum>
  <w:abstractNum w:abstractNumId="56" w15:restartNumberingAfterBreak="0">
    <w:nsid w:val="65AC3C03"/>
    <w:multiLevelType w:val="hybridMultilevel"/>
    <w:tmpl w:val="3662D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C854FC"/>
    <w:multiLevelType w:val="hybridMultilevel"/>
    <w:tmpl w:val="1A9C4E28"/>
    <w:lvl w:ilvl="0" w:tplc="32BA8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A76066B"/>
    <w:multiLevelType w:val="hybridMultilevel"/>
    <w:tmpl w:val="C6484148"/>
    <w:lvl w:ilvl="0" w:tplc="E4D09D4C">
      <w:start w:val="1"/>
      <w:numFmt w:val="decimal"/>
      <w:lvlText w:val="%1)"/>
      <w:lvlJc w:val="left"/>
      <w:pPr>
        <w:ind w:left="720" w:hanging="360"/>
      </w:pPr>
    </w:lvl>
    <w:lvl w:ilvl="1" w:tplc="F09A02D6">
      <w:start w:val="1"/>
      <w:numFmt w:val="lowerLetter"/>
      <w:lvlText w:val="%2."/>
      <w:lvlJc w:val="left"/>
      <w:pPr>
        <w:ind w:left="1440" w:hanging="360"/>
      </w:pPr>
    </w:lvl>
    <w:lvl w:ilvl="2" w:tplc="0A78EDEA">
      <w:start w:val="1"/>
      <w:numFmt w:val="lowerRoman"/>
      <w:lvlText w:val="%3."/>
      <w:lvlJc w:val="right"/>
      <w:pPr>
        <w:ind w:left="2160" w:hanging="180"/>
      </w:pPr>
    </w:lvl>
    <w:lvl w:ilvl="3" w:tplc="AEACAB6A">
      <w:start w:val="1"/>
      <w:numFmt w:val="decimal"/>
      <w:lvlText w:val="%4."/>
      <w:lvlJc w:val="left"/>
      <w:pPr>
        <w:ind w:left="2880" w:hanging="360"/>
      </w:pPr>
    </w:lvl>
    <w:lvl w:ilvl="4" w:tplc="B7A4B6EA">
      <w:start w:val="1"/>
      <w:numFmt w:val="lowerLetter"/>
      <w:lvlText w:val="%5."/>
      <w:lvlJc w:val="left"/>
      <w:pPr>
        <w:ind w:left="3600" w:hanging="360"/>
      </w:pPr>
    </w:lvl>
    <w:lvl w:ilvl="5" w:tplc="B62E8842">
      <w:start w:val="1"/>
      <w:numFmt w:val="lowerRoman"/>
      <w:lvlText w:val="%6."/>
      <w:lvlJc w:val="right"/>
      <w:pPr>
        <w:ind w:left="4320" w:hanging="180"/>
      </w:pPr>
    </w:lvl>
    <w:lvl w:ilvl="6" w:tplc="AC0E3FF6">
      <w:start w:val="1"/>
      <w:numFmt w:val="decimal"/>
      <w:lvlText w:val="%7."/>
      <w:lvlJc w:val="left"/>
      <w:pPr>
        <w:ind w:left="5040" w:hanging="360"/>
      </w:pPr>
    </w:lvl>
    <w:lvl w:ilvl="7" w:tplc="1068DB58">
      <w:start w:val="1"/>
      <w:numFmt w:val="lowerLetter"/>
      <w:lvlText w:val="%8."/>
      <w:lvlJc w:val="left"/>
      <w:pPr>
        <w:ind w:left="5760" w:hanging="360"/>
      </w:pPr>
    </w:lvl>
    <w:lvl w:ilvl="8" w:tplc="7BC25D12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D4A60"/>
    <w:multiLevelType w:val="hybridMultilevel"/>
    <w:tmpl w:val="034AA00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2" w15:restartNumberingAfterBreak="0">
    <w:nsid w:val="6E0B6A5C"/>
    <w:multiLevelType w:val="multilevel"/>
    <w:tmpl w:val="42D07FFA"/>
    <w:lvl w:ilvl="0">
      <w:start w:val="1"/>
      <w:numFmt w:val="decimal"/>
      <w:lvlText w:val="%1."/>
      <w:lvlJc w:val="left"/>
      <w:pPr>
        <w:ind w:left="2512" w:hanging="360"/>
      </w:pPr>
    </w:lvl>
    <w:lvl w:ilvl="1">
      <w:start w:val="4"/>
      <w:numFmt w:val="decimal"/>
      <w:isLgl/>
      <w:lvlText w:val="%1.%2"/>
      <w:lvlJc w:val="left"/>
      <w:pPr>
        <w:ind w:left="25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2" w:hanging="1440"/>
      </w:pPr>
      <w:rPr>
        <w:rFonts w:hint="default"/>
      </w:rPr>
    </w:lvl>
  </w:abstractNum>
  <w:abstractNum w:abstractNumId="63" w15:restartNumberingAfterBreak="0">
    <w:nsid w:val="6F433A6D"/>
    <w:multiLevelType w:val="hybridMultilevel"/>
    <w:tmpl w:val="3FB2106E"/>
    <w:lvl w:ilvl="0" w:tplc="08A4C3D2">
      <w:start w:val="6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05412A"/>
    <w:multiLevelType w:val="hybridMultilevel"/>
    <w:tmpl w:val="5B9E3D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0"/>
  </w:num>
  <w:num w:numId="2">
    <w:abstractNumId w:val="59"/>
  </w:num>
  <w:num w:numId="3">
    <w:abstractNumId w:val="46"/>
  </w:num>
  <w:num w:numId="4">
    <w:abstractNumId w:val="49"/>
  </w:num>
  <w:num w:numId="5">
    <w:abstractNumId w:val="35"/>
  </w:num>
  <w:num w:numId="6">
    <w:abstractNumId w:val="29"/>
  </w:num>
  <w:num w:numId="7">
    <w:abstractNumId w:val="55"/>
  </w:num>
  <w:num w:numId="8">
    <w:abstractNumId w:val="42"/>
  </w:num>
  <w:num w:numId="9">
    <w:abstractNumId w:val="25"/>
  </w:num>
  <w:num w:numId="10">
    <w:abstractNumId w:val="53"/>
  </w:num>
  <w:num w:numId="11">
    <w:abstractNumId w:val="47"/>
  </w:num>
  <w:num w:numId="12">
    <w:abstractNumId w:val="23"/>
  </w:num>
  <w:num w:numId="13">
    <w:abstractNumId w:val="50"/>
  </w:num>
  <w:num w:numId="14">
    <w:abstractNumId w:val="44"/>
  </w:num>
  <w:num w:numId="15">
    <w:abstractNumId w:val="54"/>
  </w:num>
  <w:num w:numId="16">
    <w:abstractNumId w:val="61"/>
  </w:num>
  <w:num w:numId="17">
    <w:abstractNumId w:val="31"/>
  </w:num>
  <w:num w:numId="18">
    <w:abstractNumId w:val="28"/>
  </w:num>
  <w:num w:numId="19">
    <w:abstractNumId w:val="62"/>
  </w:num>
  <w:num w:numId="20">
    <w:abstractNumId w:val="27"/>
  </w:num>
  <w:num w:numId="21">
    <w:abstractNumId w:val="21"/>
  </w:num>
  <w:num w:numId="22">
    <w:abstractNumId w:val="33"/>
  </w:num>
  <w:num w:numId="23">
    <w:abstractNumId w:val="45"/>
  </w:num>
  <w:num w:numId="24">
    <w:abstractNumId w:val="63"/>
  </w:num>
  <w:num w:numId="25">
    <w:abstractNumId w:val="34"/>
  </w:num>
  <w:num w:numId="26">
    <w:abstractNumId w:val="57"/>
  </w:num>
  <w:num w:numId="27">
    <w:abstractNumId w:val="43"/>
  </w:num>
  <w:num w:numId="28">
    <w:abstractNumId w:val="26"/>
  </w:num>
  <w:num w:numId="29">
    <w:abstractNumId w:val="19"/>
    <w:lvlOverride w:ilvl="0">
      <w:startOverride w:val="1"/>
    </w:lvlOverride>
  </w:num>
  <w:num w:numId="30">
    <w:abstractNumId w:val="41"/>
  </w:num>
  <w:num w:numId="31">
    <w:abstractNumId w:val="51"/>
  </w:num>
  <w:num w:numId="32">
    <w:abstractNumId w:val="9"/>
  </w:num>
  <w:num w:numId="33">
    <w:abstractNumId w:val="38"/>
  </w:num>
  <w:num w:numId="34">
    <w:abstractNumId w:val="30"/>
  </w:num>
  <w:num w:numId="35">
    <w:abstractNumId w:val="22"/>
  </w:num>
  <w:num w:numId="36">
    <w:abstractNumId w:val="24"/>
  </w:num>
  <w:num w:numId="37">
    <w:abstractNumId w:val="40"/>
  </w:num>
  <w:num w:numId="38">
    <w:abstractNumId w:val="64"/>
  </w:num>
  <w:num w:numId="39">
    <w:abstractNumId w:val="48"/>
  </w:num>
  <w:num w:numId="40">
    <w:abstractNumId w:val="58"/>
  </w:num>
  <w:num w:numId="41">
    <w:abstractNumId w:val="39"/>
  </w:num>
  <w:num w:numId="42">
    <w:abstractNumId w:val="56"/>
  </w:num>
  <w:num w:numId="43">
    <w:abstractNumId w:val="32"/>
  </w:num>
  <w:num w:numId="44">
    <w:abstractNumId w:val="52"/>
  </w:num>
  <w:num w:numId="45">
    <w:abstractNumId w:val="0"/>
  </w:num>
  <w:num w:numId="46">
    <w:abstractNumId w:val="1"/>
  </w:num>
  <w:num w:numId="47">
    <w:abstractNumId w:val="36"/>
  </w:num>
  <w:num w:numId="48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A"/>
    <w:rsid w:val="00005E3F"/>
    <w:rsid w:val="00006B95"/>
    <w:rsid w:val="00014B59"/>
    <w:rsid w:val="00015EF6"/>
    <w:rsid w:val="000201D9"/>
    <w:rsid w:val="00022885"/>
    <w:rsid w:val="000239A5"/>
    <w:rsid w:val="00024A29"/>
    <w:rsid w:val="00051DAC"/>
    <w:rsid w:val="00061AAC"/>
    <w:rsid w:val="00063A4D"/>
    <w:rsid w:val="00076CA5"/>
    <w:rsid w:val="00092768"/>
    <w:rsid w:val="00093B54"/>
    <w:rsid w:val="00095E62"/>
    <w:rsid w:val="000965BF"/>
    <w:rsid w:val="0009734D"/>
    <w:rsid w:val="000A0243"/>
    <w:rsid w:val="000A3966"/>
    <w:rsid w:val="000C0CCB"/>
    <w:rsid w:val="000C5BAF"/>
    <w:rsid w:val="000D4883"/>
    <w:rsid w:val="000D4C7F"/>
    <w:rsid w:val="000F5180"/>
    <w:rsid w:val="00111658"/>
    <w:rsid w:val="00111706"/>
    <w:rsid w:val="001158C2"/>
    <w:rsid w:val="0011621A"/>
    <w:rsid w:val="0011647A"/>
    <w:rsid w:val="00121ADC"/>
    <w:rsid w:val="001254DE"/>
    <w:rsid w:val="00136796"/>
    <w:rsid w:val="00141574"/>
    <w:rsid w:val="001529F3"/>
    <w:rsid w:val="001566FF"/>
    <w:rsid w:val="00161678"/>
    <w:rsid w:val="00164C49"/>
    <w:rsid w:val="001710FF"/>
    <w:rsid w:val="00174DE0"/>
    <w:rsid w:val="00184558"/>
    <w:rsid w:val="00187018"/>
    <w:rsid w:val="001966D5"/>
    <w:rsid w:val="001A31F3"/>
    <w:rsid w:val="001A7DC4"/>
    <w:rsid w:val="001C5848"/>
    <w:rsid w:val="001D18F8"/>
    <w:rsid w:val="001F21B1"/>
    <w:rsid w:val="001F7097"/>
    <w:rsid w:val="0020126F"/>
    <w:rsid w:val="0020517D"/>
    <w:rsid w:val="00210475"/>
    <w:rsid w:val="00211276"/>
    <w:rsid w:val="00216099"/>
    <w:rsid w:val="002221E0"/>
    <w:rsid w:val="00224481"/>
    <w:rsid w:val="00236095"/>
    <w:rsid w:val="002448B3"/>
    <w:rsid w:val="00245672"/>
    <w:rsid w:val="00245706"/>
    <w:rsid w:val="00254693"/>
    <w:rsid w:val="00256130"/>
    <w:rsid w:val="002564A1"/>
    <w:rsid w:val="00275A82"/>
    <w:rsid w:val="002822B8"/>
    <w:rsid w:val="002859D1"/>
    <w:rsid w:val="00285BCC"/>
    <w:rsid w:val="002942A1"/>
    <w:rsid w:val="00297727"/>
    <w:rsid w:val="00297CDB"/>
    <w:rsid w:val="002A27A5"/>
    <w:rsid w:val="002B30B4"/>
    <w:rsid w:val="002B6F4D"/>
    <w:rsid w:val="002C2F7D"/>
    <w:rsid w:val="002C554B"/>
    <w:rsid w:val="002D7A1B"/>
    <w:rsid w:val="002E22D1"/>
    <w:rsid w:val="002F0C1F"/>
    <w:rsid w:val="00323429"/>
    <w:rsid w:val="00325281"/>
    <w:rsid w:val="00325D89"/>
    <w:rsid w:val="0033105D"/>
    <w:rsid w:val="0033428D"/>
    <w:rsid w:val="00351338"/>
    <w:rsid w:val="00365096"/>
    <w:rsid w:val="00371763"/>
    <w:rsid w:val="00375505"/>
    <w:rsid w:val="003949B6"/>
    <w:rsid w:val="003B5456"/>
    <w:rsid w:val="003B7ABA"/>
    <w:rsid w:val="003C0E29"/>
    <w:rsid w:val="003D6A0F"/>
    <w:rsid w:val="003E5AE0"/>
    <w:rsid w:val="003F6F2C"/>
    <w:rsid w:val="004033EE"/>
    <w:rsid w:val="00404548"/>
    <w:rsid w:val="00407A5A"/>
    <w:rsid w:val="00414598"/>
    <w:rsid w:val="00432B47"/>
    <w:rsid w:val="00441590"/>
    <w:rsid w:val="00442AF3"/>
    <w:rsid w:val="00451FEE"/>
    <w:rsid w:val="0045465A"/>
    <w:rsid w:val="00454685"/>
    <w:rsid w:val="00455991"/>
    <w:rsid w:val="004611B2"/>
    <w:rsid w:val="00464C8F"/>
    <w:rsid w:val="00481275"/>
    <w:rsid w:val="004901E6"/>
    <w:rsid w:val="004B2510"/>
    <w:rsid w:val="004C2B4A"/>
    <w:rsid w:val="004C4917"/>
    <w:rsid w:val="004F5DEA"/>
    <w:rsid w:val="004F781A"/>
    <w:rsid w:val="00504637"/>
    <w:rsid w:val="0050619A"/>
    <w:rsid w:val="00520D19"/>
    <w:rsid w:val="00525A7F"/>
    <w:rsid w:val="0053103A"/>
    <w:rsid w:val="00532A1F"/>
    <w:rsid w:val="00554496"/>
    <w:rsid w:val="00593B38"/>
    <w:rsid w:val="00595DF8"/>
    <w:rsid w:val="0059757E"/>
    <w:rsid w:val="005A628C"/>
    <w:rsid w:val="005D0AF6"/>
    <w:rsid w:val="005D219E"/>
    <w:rsid w:val="005E627B"/>
    <w:rsid w:val="0060565B"/>
    <w:rsid w:val="006110FC"/>
    <w:rsid w:val="00613DB5"/>
    <w:rsid w:val="00615916"/>
    <w:rsid w:val="00625313"/>
    <w:rsid w:val="00631AB7"/>
    <w:rsid w:val="00645167"/>
    <w:rsid w:val="006477E9"/>
    <w:rsid w:val="00664276"/>
    <w:rsid w:val="00667674"/>
    <w:rsid w:val="00672183"/>
    <w:rsid w:val="006757AC"/>
    <w:rsid w:val="00677266"/>
    <w:rsid w:val="006A1D81"/>
    <w:rsid w:val="006D56B7"/>
    <w:rsid w:val="006F127F"/>
    <w:rsid w:val="007070DD"/>
    <w:rsid w:val="00707EAE"/>
    <w:rsid w:val="00727654"/>
    <w:rsid w:val="00737E5B"/>
    <w:rsid w:val="00742747"/>
    <w:rsid w:val="00742789"/>
    <w:rsid w:val="0074468D"/>
    <w:rsid w:val="00751EFE"/>
    <w:rsid w:val="00756880"/>
    <w:rsid w:val="00760521"/>
    <w:rsid w:val="00761183"/>
    <w:rsid w:val="0076408E"/>
    <w:rsid w:val="0077715C"/>
    <w:rsid w:val="00787FAF"/>
    <w:rsid w:val="007978D5"/>
    <w:rsid w:val="007A202B"/>
    <w:rsid w:val="007B07F6"/>
    <w:rsid w:val="007B2E88"/>
    <w:rsid w:val="007D1551"/>
    <w:rsid w:val="007D18D4"/>
    <w:rsid w:val="007D5825"/>
    <w:rsid w:val="007E4A65"/>
    <w:rsid w:val="007F0C45"/>
    <w:rsid w:val="007F732C"/>
    <w:rsid w:val="008078D9"/>
    <w:rsid w:val="00812037"/>
    <w:rsid w:val="0081567E"/>
    <w:rsid w:val="00844BC8"/>
    <w:rsid w:val="00856483"/>
    <w:rsid w:val="00871EDA"/>
    <w:rsid w:val="00872B1F"/>
    <w:rsid w:val="008917D3"/>
    <w:rsid w:val="008A353D"/>
    <w:rsid w:val="008A7589"/>
    <w:rsid w:val="008A77FA"/>
    <w:rsid w:val="008C2D73"/>
    <w:rsid w:val="008D173B"/>
    <w:rsid w:val="008D3B86"/>
    <w:rsid w:val="008D40CA"/>
    <w:rsid w:val="008D5602"/>
    <w:rsid w:val="008E0805"/>
    <w:rsid w:val="008E7783"/>
    <w:rsid w:val="008F2621"/>
    <w:rsid w:val="008F49EB"/>
    <w:rsid w:val="00907DF2"/>
    <w:rsid w:val="00911D7E"/>
    <w:rsid w:val="0092490C"/>
    <w:rsid w:val="009366C9"/>
    <w:rsid w:val="00943726"/>
    <w:rsid w:val="0094410D"/>
    <w:rsid w:val="00954E3C"/>
    <w:rsid w:val="00974A96"/>
    <w:rsid w:val="00982B41"/>
    <w:rsid w:val="00983422"/>
    <w:rsid w:val="00986412"/>
    <w:rsid w:val="009940AE"/>
    <w:rsid w:val="00995A47"/>
    <w:rsid w:val="009C1182"/>
    <w:rsid w:val="009C46F7"/>
    <w:rsid w:val="009C691F"/>
    <w:rsid w:val="009D422A"/>
    <w:rsid w:val="009E023A"/>
    <w:rsid w:val="009E24FD"/>
    <w:rsid w:val="009F05CA"/>
    <w:rsid w:val="00A05EA5"/>
    <w:rsid w:val="00A23D2B"/>
    <w:rsid w:val="00A42AF4"/>
    <w:rsid w:val="00A50890"/>
    <w:rsid w:val="00A5475B"/>
    <w:rsid w:val="00A66A26"/>
    <w:rsid w:val="00A76134"/>
    <w:rsid w:val="00A92AEF"/>
    <w:rsid w:val="00A9404B"/>
    <w:rsid w:val="00AA35AA"/>
    <w:rsid w:val="00AB5DF3"/>
    <w:rsid w:val="00AC4F33"/>
    <w:rsid w:val="00AD35C7"/>
    <w:rsid w:val="00AD64EF"/>
    <w:rsid w:val="00AD69DE"/>
    <w:rsid w:val="00AE1817"/>
    <w:rsid w:val="00AE36D4"/>
    <w:rsid w:val="00AF0FC8"/>
    <w:rsid w:val="00AF4E11"/>
    <w:rsid w:val="00B00AD3"/>
    <w:rsid w:val="00B01457"/>
    <w:rsid w:val="00B34FA7"/>
    <w:rsid w:val="00B421F2"/>
    <w:rsid w:val="00B55016"/>
    <w:rsid w:val="00B57497"/>
    <w:rsid w:val="00B711D6"/>
    <w:rsid w:val="00BA2684"/>
    <w:rsid w:val="00BB7BD2"/>
    <w:rsid w:val="00BD34DA"/>
    <w:rsid w:val="00BD7140"/>
    <w:rsid w:val="00BE4587"/>
    <w:rsid w:val="00BE592C"/>
    <w:rsid w:val="00BE68F7"/>
    <w:rsid w:val="00C148A1"/>
    <w:rsid w:val="00C20445"/>
    <w:rsid w:val="00C21DE8"/>
    <w:rsid w:val="00C31287"/>
    <w:rsid w:val="00C44191"/>
    <w:rsid w:val="00C45005"/>
    <w:rsid w:val="00C45E30"/>
    <w:rsid w:val="00C5763F"/>
    <w:rsid w:val="00C605AC"/>
    <w:rsid w:val="00C658B4"/>
    <w:rsid w:val="00C73E70"/>
    <w:rsid w:val="00C74460"/>
    <w:rsid w:val="00C8149D"/>
    <w:rsid w:val="00C8E4EB"/>
    <w:rsid w:val="00C96FF0"/>
    <w:rsid w:val="00CB09A2"/>
    <w:rsid w:val="00CB1656"/>
    <w:rsid w:val="00CB7AFF"/>
    <w:rsid w:val="00CC423D"/>
    <w:rsid w:val="00CD3957"/>
    <w:rsid w:val="00CE6DEB"/>
    <w:rsid w:val="00CF4DED"/>
    <w:rsid w:val="00D0A65F"/>
    <w:rsid w:val="00D343C6"/>
    <w:rsid w:val="00D436CD"/>
    <w:rsid w:val="00D43D62"/>
    <w:rsid w:val="00D454B2"/>
    <w:rsid w:val="00D50210"/>
    <w:rsid w:val="00D55451"/>
    <w:rsid w:val="00D6288C"/>
    <w:rsid w:val="00D65BEA"/>
    <w:rsid w:val="00D70B99"/>
    <w:rsid w:val="00D75883"/>
    <w:rsid w:val="00D80150"/>
    <w:rsid w:val="00D85B52"/>
    <w:rsid w:val="00DB1D56"/>
    <w:rsid w:val="00DC13FE"/>
    <w:rsid w:val="00DC4DFA"/>
    <w:rsid w:val="00DD4BAA"/>
    <w:rsid w:val="00DD72F9"/>
    <w:rsid w:val="00DD73A2"/>
    <w:rsid w:val="00DE738C"/>
    <w:rsid w:val="00E059A0"/>
    <w:rsid w:val="00E130FF"/>
    <w:rsid w:val="00E13560"/>
    <w:rsid w:val="00E14C53"/>
    <w:rsid w:val="00E25E46"/>
    <w:rsid w:val="00E315E2"/>
    <w:rsid w:val="00E3680A"/>
    <w:rsid w:val="00E40AD7"/>
    <w:rsid w:val="00E45AB3"/>
    <w:rsid w:val="00E47761"/>
    <w:rsid w:val="00E5234F"/>
    <w:rsid w:val="00E578DF"/>
    <w:rsid w:val="00E616F4"/>
    <w:rsid w:val="00E63050"/>
    <w:rsid w:val="00E64653"/>
    <w:rsid w:val="00E724D0"/>
    <w:rsid w:val="00E76410"/>
    <w:rsid w:val="00E81F1C"/>
    <w:rsid w:val="00E84F52"/>
    <w:rsid w:val="00E8631F"/>
    <w:rsid w:val="00E906D6"/>
    <w:rsid w:val="00EA26B7"/>
    <w:rsid w:val="00EA365B"/>
    <w:rsid w:val="00EB0821"/>
    <w:rsid w:val="00EB563B"/>
    <w:rsid w:val="00ED085C"/>
    <w:rsid w:val="00ED19A7"/>
    <w:rsid w:val="00ED5C97"/>
    <w:rsid w:val="00EE16E5"/>
    <w:rsid w:val="00EE5B7B"/>
    <w:rsid w:val="00F205E9"/>
    <w:rsid w:val="00F37539"/>
    <w:rsid w:val="00F42027"/>
    <w:rsid w:val="00F4385E"/>
    <w:rsid w:val="00F460A1"/>
    <w:rsid w:val="00F634B0"/>
    <w:rsid w:val="00F70EC6"/>
    <w:rsid w:val="00F72D57"/>
    <w:rsid w:val="00F76DD8"/>
    <w:rsid w:val="00F95EB6"/>
    <w:rsid w:val="00FB12FB"/>
    <w:rsid w:val="00FC6B0F"/>
    <w:rsid w:val="00FC6C61"/>
    <w:rsid w:val="00FD26D8"/>
    <w:rsid w:val="00FE4D09"/>
    <w:rsid w:val="00FF54A8"/>
    <w:rsid w:val="00FF67DE"/>
    <w:rsid w:val="017215B6"/>
    <w:rsid w:val="0272E476"/>
    <w:rsid w:val="0322DF6A"/>
    <w:rsid w:val="03E02F7B"/>
    <w:rsid w:val="040EB4D7"/>
    <w:rsid w:val="0434F4BE"/>
    <w:rsid w:val="04B4F43E"/>
    <w:rsid w:val="04CF0236"/>
    <w:rsid w:val="05AA8538"/>
    <w:rsid w:val="06779248"/>
    <w:rsid w:val="06F638CE"/>
    <w:rsid w:val="087DF974"/>
    <w:rsid w:val="097ED571"/>
    <w:rsid w:val="09BAB62D"/>
    <w:rsid w:val="09FDBB70"/>
    <w:rsid w:val="0A4F70FF"/>
    <w:rsid w:val="0D417E63"/>
    <w:rsid w:val="0F4E26A9"/>
    <w:rsid w:val="0F812787"/>
    <w:rsid w:val="109AFC33"/>
    <w:rsid w:val="10AC1EDD"/>
    <w:rsid w:val="10AEC2FA"/>
    <w:rsid w:val="1158C694"/>
    <w:rsid w:val="13FA9D48"/>
    <w:rsid w:val="14C7F31C"/>
    <w:rsid w:val="15C89688"/>
    <w:rsid w:val="175DDCCA"/>
    <w:rsid w:val="17F655FE"/>
    <w:rsid w:val="18503C56"/>
    <w:rsid w:val="187853E3"/>
    <w:rsid w:val="19939236"/>
    <w:rsid w:val="1AEB63F5"/>
    <w:rsid w:val="1C04C2D4"/>
    <w:rsid w:val="1C41582E"/>
    <w:rsid w:val="1D5B1B7F"/>
    <w:rsid w:val="1DD3A86D"/>
    <w:rsid w:val="1E0E43A6"/>
    <w:rsid w:val="1E0EEB6E"/>
    <w:rsid w:val="1E77D021"/>
    <w:rsid w:val="1EACBF57"/>
    <w:rsid w:val="1FE7EB6F"/>
    <w:rsid w:val="209F7AE1"/>
    <w:rsid w:val="210B492F"/>
    <w:rsid w:val="21AF70E3"/>
    <w:rsid w:val="2260DD6E"/>
    <w:rsid w:val="23A986A9"/>
    <w:rsid w:val="25CC7527"/>
    <w:rsid w:val="26BE7EEC"/>
    <w:rsid w:val="271D36D4"/>
    <w:rsid w:val="2724FB27"/>
    <w:rsid w:val="2761D2BA"/>
    <w:rsid w:val="29B0B7FF"/>
    <w:rsid w:val="2A97C6A2"/>
    <w:rsid w:val="2A9A0AAC"/>
    <w:rsid w:val="2C2DAE06"/>
    <w:rsid w:val="2C70E902"/>
    <w:rsid w:val="2C91F5AB"/>
    <w:rsid w:val="2CC44C7D"/>
    <w:rsid w:val="2D1691B4"/>
    <w:rsid w:val="2E19652C"/>
    <w:rsid w:val="2EC0C435"/>
    <w:rsid w:val="2F2E2E4D"/>
    <w:rsid w:val="2F491AC2"/>
    <w:rsid w:val="2FDFFC43"/>
    <w:rsid w:val="308688E5"/>
    <w:rsid w:val="30C31BD7"/>
    <w:rsid w:val="310B8B11"/>
    <w:rsid w:val="313A3A4C"/>
    <w:rsid w:val="315C5061"/>
    <w:rsid w:val="31A92ECD"/>
    <w:rsid w:val="3224A9EE"/>
    <w:rsid w:val="3299A4D4"/>
    <w:rsid w:val="33F65338"/>
    <w:rsid w:val="364BB9D7"/>
    <w:rsid w:val="36927900"/>
    <w:rsid w:val="37E1E864"/>
    <w:rsid w:val="38268F68"/>
    <w:rsid w:val="38B8041B"/>
    <w:rsid w:val="39EDE184"/>
    <w:rsid w:val="3A6A506B"/>
    <w:rsid w:val="3A952484"/>
    <w:rsid w:val="3B5F1523"/>
    <w:rsid w:val="3C2E1E19"/>
    <w:rsid w:val="3C9019A6"/>
    <w:rsid w:val="3D5B2AAE"/>
    <w:rsid w:val="3D6959D8"/>
    <w:rsid w:val="3D887682"/>
    <w:rsid w:val="3E0945E3"/>
    <w:rsid w:val="3EFE07F7"/>
    <w:rsid w:val="3FC7C36B"/>
    <w:rsid w:val="3FEAEF37"/>
    <w:rsid w:val="402EAD3F"/>
    <w:rsid w:val="405D329B"/>
    <w:rsid w:val="40FE6FD8"/>
    <w:rsid w:val="41417965"/>
    <w:rsid w:val="42F9AAA8"/>
    <w:rsid w:val="4325A414"/>
    <w:rsid w:val="432C7E55"/>
    <w:rsid w:val="433DD038"/>
    <w:rsid w:val="4471F10F"/>
    <w:rsid w:val="46E42709"/>
    <w:rsid w:val="47043AB3"/>
    <w:rsid w:val="48703206"/>
    <w:rsid w:val="4A178684"/>
    <w:rsid w:val="4B02FAE1"/>
    <w:rsid w:val="4C6C618E"/>
    <w:rsid w:val="4E48513D"/>
    <w:rsid w:val="4F5C19AE"/>
    <w:rsid w:val="4FAF2F66"/>
    <w:rsid w:val="5158DFE5"/>
    <w:rsid w:val="51EC694F"/>
    <w:rsid w:val="54B74AFF"/>
    <w:rsid w:val="54CE7A23"/>
    <w:rsid w:val="557890B9"/>
    <w:rsid w:val="58623B12"/>
    <w:rsid w:val="586D2D73"/>
    <w:rsid w:val="595170CC"/>
    <w:rsid w:val="5A21505C"/>
    <w:rsid w:val="5B860998"/>
    <w:rsid w:val="5C5EA914"/>
    <w:rsid w:val="5D27044F"/>
    <w:rsid w:val="5D2C8C78"/>
    <w:rsid w:val="5D53EA70"/>
    <w:rsid w:val="5F7FA054"/>
    <w:rsid w:val="6009100F"/>
    <w:rsid w:val="611C750B"/>
    <w:rsid w:val="65E13289"/>
    <w:rsid w:val="66FFFE7A"/>
    <w:rsid w:val="690E620B"/>
    <w:rsid w:val="69E4CCA9"/>
    <w:rsid w:val="6A1ED150"/>
    <w:rsid w:val="6A7B7A82"/>
    <w:rsid w:val="6AFFCDF0"/>
    <w:rsid w:val="6BB08848"/>
    <w:rsid w:val="6C2DEE4C"/>
    <w:rsid w:val="6C2E7A07"/>
    <w:rsid w:val="6DB6038D"/>
    <w:rsid w:val="6E380172"/>
    <w:rsid w:val="6E44E3A1"/>
    <w:rsid w:val="6EE21507"/>
    <w:rsid w:val="6F59B8B1"/>
    <w:rsid w:val="70013592"/>
    <w:rsid w:val="72EF711A"/>
    <w:rsid w:val="7422282F"/>
    <w:rsid w:val="76609B98"/>
    <w:rsid w:val="7693C805"/>
    <w:rsid w:val="7937E6D2"/>
    <w:rsid w:val="7942A07C"/>
    <w:rsid w:val="79A20A39"/>
    <w:rsid w:val="7A5ECD6A"/>
    <w:rsid w:val="7A816DF0"/>
    <w:rsid w:val="7B3AE512"/>
    <w:rsid w:val="7B48FC52"/>
    <w:rsid w:val="7C298D78"/>
    <w:rsid w:val="7C3B6FE9"/>
    <w:rsid w:val="7D6A65BD"/>
    <w:rsid w:val="7DA117C5"/>
    <w:rsid w:val="7F2D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FA48E"/>
  <w15:docId w15:val="{8F228522-A9AA-494F-BA8D-A962CB8C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19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,1.Nagłówek,CW_Lista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407A5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7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7A5A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407A5A"/>
    <w:rPr>
      <w:i/>
      <w:iCs/>
    </w:rPr>
  </w:style>
  <w:style w:type="table" w:customStyle="1" w:styleId="Tabelasiatki41">
    <w:name w:val="Tabela siatki 41"/>
    <w:basedOn w:val="Standardowy"/>
    <w:uiPriority w:val="49"/>
    <w:rsid w:val="00FC6B0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ekstpodstawowy21">
    <w:name w:val="Tekst podstawowy 21"/>
    <w:basedOn w:val="Normalny"/>
    <w:rsid w:val="00C605AC"/>
    <w:pPr>
      <w:suppressAutoHyphens/>
      <w:jc w:val="both"/>
    </w:pPr>
    <w:rPr>
      <w:sz w:val="22"/>
      <w:lang w:eastAsia="ar-SA"/>
    </w:rPr>
  </w:style>
  <w:style w:type="character" w:customStyle="1" w:styleId="AkapitzlistZnak">
    <w:name w:val="Akapit z listą Znak"/>
    <w:aliases w:val="sw tekst Znak,L1 Znak,Numerowanie Znak,List Paragraph Znak,1.Nagłówek Znak,CW_Lista Znak"/>
    <w:link w:val="Akapitzlist"/>
    <w:uiPriority w:val="34"/>
    <w:locked/>
    <w:rsid w:val="0033428D"/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19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ED19A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ny"/>
    <w:rsid w:val="00ED19A7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D43D62"/>
    <w:pPr>
      <w:suppressAutoHyphens/>
      <w:spacing w:after="200" w:line="276" w:lineRule="auto"/>
      <w:ind w:left="720"/>
      <w:contextualSpacing/>
    </w:pPr>
    <w:rPr>
      <w:rFonts w:ascii="Calibri" w:eastAsia="Calibri" w:hAnsi="Calibri" w:cs="font61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lmschool.sharepoint.com/sites/Zespds.PracowniczychPlanwKapitaowych/Shared%20Documents/General/Dokumenty/posiadaj&#261;%20uprawnienia%20do%20wykonania%20okre&#347;lonych%20prac%20lub%20czynno&#347;ci,%20je&#380;eli%20przepisy%20nak&#322;adaj&#261;%20obowi&#261;zek%20posiadania%20takich%20uprawnie&#324;%20-%20Zamawiaj&#261;cy%20uzna%20warunek%20za%20spe&#322;niony,%20je&#347;li%20wykonawca%20posiada%20wpis%20do%20ewidencji%20ppk%20prowadzonej%20przez%20Polski%20Fundusz%20Rozwoju.%20Zamawiaj&#261;cy%20zweryfikuje%20spe&#322;nianie%20warunku%20za%20pomoc&#261;%20strony%20ht/lista-instytucji-finansowych.html;" TargetMode="External"/><Relationship Id="rId18" Type="http://schemas.openxmlformats.org/officeDocument/2006/relationships/hyperlink" Target="mailto:zamowieniapubliczne@filmschool.lodz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ortalzp.pl/kody-cpv/szczegoly/uslugi-inwestycji-w-fundusze-emerytalnorentowe-7965" TargetMode="External"/><Relationship Id="rId17" Type="http://schemas.openxmlformats.org/officeDocument/2006/relationships/hyperlink" Target="mailto:zamowieniapubliczne@filmschool.lodz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nalizy.pl/fundusze/ppk/notowani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lmschool.lodz.pl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C:\Users\user\Downloads\posiadaj&#261;%20uprawnienia%20do%20wykonania%20okre&#347;lonych%20prac%20lub%20czynno&#347;ci,%20je&#380;eli%20przepisy%20nak&#322;adaj&#261;%20obowi&#261;zek%20posiadania%20takich%20uprawnie&#324;%20-%20Zamawiaj&#261;cy%20uzna%20warunek%20za%20spe&#322;niony,%20je&#347;li%20wykonawca%20posiada%20wpis%20do%20ewidencji%20ppk%20prowadzonej%20przez%20Polski%20Fundusz%20Rozwoju.%20Zamawiaj&#261;cy%20zweryfikuje%20spe&#322;nianie%20warunku%20za%20pomoc&#261;%20strony%20https:\www.mojeppk.pl\lista-instytucji-finansowych.html;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lmschool.sharepoint.com/sites/Zespds.PracowniczychPlanwKapitaowych/Shared%20Documents/General/Dokumenty/posiadaj&#261;%20uprawnienia%20do%20wykonania%20okre&#347;lonych%20prac%20lub%20czynno&#347;ci,%20je&#380;eli%20przepisy%20nak&#322;adaj&#261;%20obowi&#261;zek%20posiadania%20takich%20uprawnie&#324;%20-%20Zamawiaj&#261;cy%20uzna%20warunek%20za%20spe&#322;niony,%20je&#347;li%20wykonawca%20posiada%20wpis%20do%20ewidencji%20ppk%20prowadzonej%20przez%20Polski%20Fundusz%20Rozwoju.%20Zamawiaj&#261;cy%20zweryfikuje%20spe&#322;nianie%20warunku%20za%20pomoc&#261;%20strony%20ht/lista-instytucji-finansowych.html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04EE71C4434E4C9E746AE34C3E43A2" ma:contentTypeVersion="6" ma:contentTypeDescription="Utwórz nowy dokument." ma:contentTypeScope="" ma:versionID="e895ef5b855623d72e03fa3e6c35c7b3">
  <xsd:schema xmlns:xsd="http://www.w3.org/2001/XMLSchema" xmlns:xs="http://www.w3.org/2001/XMLSchema" xmlns:p="http://schemas.microsoft.com/office/2006/metadata/properties" xmlns:ns2="580ae076-8914-4073-b1f9-16507ce34246" targetNamespace="http://schemas.microsoft.com/office/2006/metadata/properties" ma:root="true" ma:fieldsID="50727b19ab3cedd52de8e1aeb9ff0071" ns2:_="">
    <xsd:import namespace="580ae076-8914-4073-b1f9-16507ce34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ae076-8914-4073-b1f9-16507ce34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4E76-7A3A-4432-ADD9-97FC0ED58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86DE0-A77E-4CC5-BEA8-20C6008E8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ae076-8914-4073-b1f9-16507ce34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FC151-7FF7-4539-8371-E22EA35784F0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580ae076-8914-4073-b1f9-16507ce3424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C319FA-FADC-40B9-8F1D-5389DC31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2679</Words>
  <Characters>18475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21112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Karolina</cp:lastModifiedBy>
  <cp:revision>7</cp:revision>
  <cp:lastPrinted>2020-01-16T09:57:00Z</cp:lastPrinted>
  <dcterms:created xsi:type="dcterms:W3CDTF">2021-02-02T12:43:00Z</dcterms:created>
  <dcterms:modified xsi:type="dcterms:W3CDTF">2021-02-02T14:07:00Z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0x0101001404EE71C4434E4C9E746AE34C3E43A2</vt:lpwstr>
  </property>
</Properties>
</file>